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F4397" w14:textId="2F46F83C" w:rsidR="00756E9E" w:rsidRPr="00CA485A" w:rsidRDefault="00B93485" w:rsidP="00797812">
      <w:pPr>
        <w:pStyle w:val="af2"/>
        <w:rPr>
          <w:rFonts w:ascii="华文中宋" w:eastAsia="华文中宋" w:hAnsi="华文中宋" w:hint="eastAsia"/>
        </w:rPr>
      </w:pPr>
      <w:r w:rsidRPr="00CA485A">
        <w:rPr>
          <w:rFonts w:ascii="华文中宋" w:eastAsia="华文中宋" w:hAnsi="华文中宋" w:hint="eastAsia"/>
        </w:rPr>
        <w:t>集成电路</w:t>
      </w:r>
      <w:r w:rsidR="00DB1D9E" w:rsidRPr="00CA485A">
        <w:rPr>
          <w:rFonts w:ascii="华文中宋" w:eastAsia="华文中宋" w:hAnsi="华文中宋" w:hint="eastAsia"/>
        </w:rPr>
        <w:t>器件</w:t>
      </w:r>
    </w:p>
    <w:p w14:paraId="565AF82B" w14:textId="267E3510" w:rsidR="00A34874" w:rsidRDefault="00A34874" w:rsidP="00A34874">
      <w:pPr>
        <w:pStyle w:val="1"/>
        <w:rPr>
          <w:rFonts w:hint="eastAsia"/>
        </w:rPr>
      </w:pPr>
      <w:r>
        <w:rPr>
          <w:rFonts w:hint="eastAsia"/>
        </w:rPr>
        <w:t>11 晶体生长和外延（</w:t>
      </w:r>
      <w:r w:rsidRPr="00A34874">
        <w:t>Crystal Growth and Epitaxy</w:t>
      </w:r>
      <w:r>
        <w:rPr>
          <w:rFonts w:hint="eastAsia"/>
        </w:rPr>
        <w:t>）</w:t>
      </w:r>
    </w:p>
    <w:p w14:paraId="58136FA5" w14:textId="3AC6E3C5" w:rsidR="00A34874" w:rsidRDefault="00A34874" w:rsidP="00A34874">
      <w:r>
        <w:rPr>
          <w:rFonts w:hint="eastAsia"/>
        </w:rPr>
        <w:t>生长——单晶锭的生长</w:t>
      </w:r>
    </w:p>
    <w:p w14:paraId="60164568" w14:textId="68ABD704" w:rsidR="00A34874" w:rsidRDefault="00A34874" w:rsidP="00A34874">
      <w:r>
        <w:rPr>
          <w:rFonts w:hint="eastAsia"/>
        </w:rPr>
        <w:t>外延——单晶衬底上生长另一单晶半导体层，有同质外延与异质外延。</w:t>
      </w:r>
    </w:p>
    <w:p w14:paraId="676B1A1C" w14:textId="2ADEE157" w:rsidR="00A34874" w:rsidRDefault="00A34874" w:rsidP="00A34874">
      <w:pPr>
        <w:pStyle w:val="2"/>
        <w:rPr>
          <w:rFonts w:hint="eastAsia"/>
        </w:rPr>
      </w:pPr>
      <w:r>
        <w:rPr>
          <w:rFonts w:hint="eastAsia"/>
        </w:rPr>
        <w:t>11.1 熔体中单晶硅的生长</w:t>
      </w:r>
    </w:p>
    <w:p w14:paraId="5E86F044" w14:textId="2548992F" w:rsidR="00A34874" w:rsidRDefault="006D1D28" w:rsidP="006D1D28">
      <w:pPr>
        <w:pStyle w:val="3"/>
        <w:rPr>
          <w:rFonts w:hint="eastAsia"/>
        </w:rPr>
      </w:pPr>
      <w:r>
        <w:rPr>
          <w:rFonts w:hint="eastAsia"/>
        </w:rPr>
        <w:t>11.1.1 起始材料</w:t>
      </w:r>
    </w:p>
    <w:p w14:paraId="68F7F18B" w14:textId="3F727D37" w:rsidR="006D1D28" w:rsidRDefault="006D1D28" w:rsidP="006D1D28">
      <w:r>
        <w:rPr>
          <w:rFonts w:hint="eastAsia"/>
        </w:rPr>
        <w:t>石英岩的沙子→冶金级硅→三氯硅烷气体→还原形成电子级硅（</w:t>
      </w:r>
      <w:r>
        <w:rPr>
          <w:rFonts w:hint="eastAsia"/>
        </w:rPr>
        <w:t>EGS</w:t>
      </w:r>
      <w:r>
        <w:rPr>
          <w:rFonts w:hint="eastAsia"/>
        </w:rPr>
        <w:t>），其杂质浓度为十亿分之一，</w:t>
      </w:r>
      <w:r>
        <w:rPr>
          <w:rFonts w:hint="eastAsia"/>
        </w:rPr>
        <w:t>ppm</w:t>
      </w:r>
    </w:p>
    <w:p w14:paraId="2AF4666A" w14:textId="2225E932" w:rsidR="006D1D28" w:rsidRDefault="006D1D28" w:rsidP="006D1D28">
      <w:pPr>
        <w:pStyle w:val="3"/>
        <w:rPr>
          <w:rFonts w:hint="eastAsia"/>
        </w:rPr>
      </w:pPr>
      <w:r>
        <w:rPr>
          <w:rFonts w:hint="eastAsia"/>
        </w:rPr>
        <w:t>11.1.2 柴可拉斯基法（Czochralski technique，直拉法）</w:t>
      </w:r>
    </w:p>
    <w:p w14:paraId="19C5A6FD" w14:textId="40D1DE97" w:rsidR="006D1D28" w:rsidRDefault="006D1D28" w:rsidP="006D1D28">
      <w:r>
        <w:rPr>
          <w:rFonts w:hint="eastAsia"/>
        </w:rPr>
        <w:t>生长单晶硅最常用最先进的方法。</w:t>
      </w:r>
    </w:p>
    <w:p w14:paraId="3083F8FA" w14:textId="4831D790" w:rsidR="006D1D28" w:rsidRDefault="006D1D28" w:rsidP="007F7632">
      <w:r>
        <w:rPr>
          <w:rFonts w:hint="eastAsia"/>
        </w:rPr>
        <w:t>三个主要部分：①炉子</w:t>
      </w:r>
      <w:r w:rsidR="007F7632">
        <w:rPr>
          <w:rFonts w:hint="eastAsia"/>
        </w:rPr>
        <w:t xml:space="preserve"> </w:t>
      </w:r>
      <w:r>
        <w:rPr>
          <w:rFonts w:hint="eastAsia"/>
        </w:rPr>
        <w:t>②拉晶机械装置</w:t>
      </w:r>
      <w:r w:rsidR="007F7632">
        <w:rPr>
          <w:rFonts w:hint="eastAsia"/>
        </w:rPr>
        <w:t xml:space="preserve"> </w:t>
      </w:r>
      <w:r w:rsidR="007F7632">
        <w:rPr>
          <w:rFonts w:hint="eastAsia"/>
        </w:rPr>
        <w:t>③气氛控制系统</w:t>
      </w:r>
    </w:p>
    <w:p w14:paraId="77DF222A" w14:textId="0373B369" w:rsidR="007F7632" w:rsidRDefault="007F7632" w:rsidP="002535C5">
      <w:pPr>
        <w:pStyle w:val="4"/>
        <w:rPr>
          <w:rFonts w:hint="eastAsia"/>
        </w:rPr>
      </w:pPr>
      <w:r>
        <w:rPr>
          <w:rFonts w:hint="eastAsia"/>
        </w:rPr>
        <w:t>过程</w:t>
      </w:r>
    </w:p>
    <w:p w14:paraId="1CFC5F10" w14:textId="3370D922" w:rsidR="007F7632" w:rsidRDefault="007F7632" w:rsidP="007F7632">
      <w:r>
        <w:rPr>
          <w:rFonts w:hint="eastAsia"/>
        </w:rPr>
        <w:t>将电子级硅熔融，并将一籽晶放置在籽晶夹持器上恰插入融体。籽晶拉起，熔融硅黏附于籽晶，并将以籽晶晶体为模板，固化于其上形成单晶。</w:t>
      </w:r>
    </w:p>
    <w:p w14:paraId="5884B070" w14:textId="33CC48DA" w:rsidR="008F5969" w:rsidRPr="008F5969" w:rsidRDefault="008F5969" w:rsidP="007F7632">
      <w:pPr>
        <w:rPr>
          <w:i/>
        </w:rPr>
      </w:pPr>
      <w:r>
        <w:rPr>
          <w:rFonts w:hint="eastAsia"/>
        </w:rPr>
        <w:t>最高可做到</w:t>
      </w:r>
      <w:r>
        <w:rPr>
          <w:rFonts w:hint="eastAsia"/>
        </w:rPr>
        <w:t>11</w:t>
      </w:r>
      <w:r>
        <w:rPr>
          <w:rFonts w:hint="eastAsia"/>
        </w:rPr>
        <w:t>个</w:t>
      </w:r>
      <w:r>
        <w:rPr>
          <w:rFonts w:hint="eastAsia"/>
        </w:rPr>
        <w:t>9</w:t>
      </w:r>
      <w:r>
        <w:rPr>
          <w:rFonts w:hint="eastAsia"/>
        </w:rPr>
        <w:t>的纯度。</w:t>
      </w:r>
      <w:r>
        <w:rPr>
          <w:rFonts w:hint="eastAsia"/>
        </w:rPr>
        <w:t xml:space="preserve">  </w:t>
      </w:r>
      <w:r>
        <w:rPr>
          <w:rFonts w:hint="eastAsia"/>
        </w:rPr>
        <w:t>注：硅的原子密度约</w:t>
      </w:r>
      <m:oMath>
        <m:r>
          <w:rPr>
            <w:rFonts w:ascii="Cambria Math" w:hAnsi="Cambria Math"/>
          </w:rPr>
          <m:t>5.02×</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88B4AD" w14:textId="4F425A11" w:rsidR="007F7632" w:rsidRDefault="002535C5" w:rsidP="002535C5">
      <w:pPr>
        <w:pStyle w:val="3"/>
        <w:rPr>
          <w:rFonts w:hint="eastAsia"/>
        </w:rPr>
      </w:pPr>
      <w:r>
        <w:rPr>
          <w:rFonts w:hint="eastAsia"/>
        </w:rPr>
        <w:t>11.1.3 杂质的分布</w:t>
      </w:r>
    </w:p>
    <w:p w14:paraId="17CF920F" w14:textId="3D47DF8E" w:rsidR="002535C5" w:rsidRDefault="002535C5" w:rsidP="002535C5">
      <w:r>
        <w:rPr>
          <w:rFonts w:hint="eastAsia"/>
        </w:rPr>
        <w:t>在晶体生长时</w:t>
      </w:r>
      <w:r>
        <w:rPr>
          <w:rFonts w:hint="eastAsia"/>
        </w:rPr>
        <w:t>,</w:t>
      </w:r>
      <w:r>
        <w:rPr>
          <w:rFonts w:hint="eastAsia"/>
        </w:rPr>
        <w:t>可将一定数目的杂质加入融体中</w:t>
      </w:r>
      <w:r>
        <w:rPr>
          <w:rFonts w:hint="eastAsia"/>
        </w:rPr>
        <w:t>,</w:t>
      </w:r>
      <w:r>
        <w:rPr>
          <w:rFonts w:hint="eastAsia"/>
        </w:rPr>
        <w:t>以获得所需掺杂浓度</w:t>
      </w:r>
      <w:r>
        <w:rPr>
          <w:rFonts w:hint="eastAsia"/>
        </w:rPr>
        <w:t xml:space="preserve">. </w:t>
      </w:r>
      <w:r>
        <w:rPr>
          <w:rFonts w:hint="eastAsia"/>
        </w:rPr>
        <w:t>对硅而言</w:t>
      </w:r>
      <w:r>
        <w:rPr>
          <w:rFonts w:hint="eastAsia"/>
        </w:rPr>
        <w:t>,</w:t>
      </w:r>
      <w:r>
        <w:rPr>
          <w:rFonts w:hint="eastAsia"/>
        </w:rPr>
        <w:t>硼和磷分别是形成</w:t>
      </w:r>
      <w:r>
        <w:rPr>
          <w:rFonts w:hint="eastAsia"/>
        </w:rPr>
        <w:t>p</w:t>
      </w:r>
      <w:r>
        <w:rPr>
          <w:rFonts w:hint="eastAsia"/>
        </w:rPr>
        <w:t>型和</w:t>
      </w:r>
      <w:r>
        <w:rPr>
          <w:rFonts w:hint="eastAsia"/>
        </w:rPr>
        <w:t>n</w:t>
      </w:r>
      <w:r>
        <w:rPr>
          <w:rFonts w:hint="eastAsia"/>
        </w:rPr>
        <w:t>型半导体最常用的掺杂剂</w:t>
      </w:r>
      <w:r>
        <w:rPr>
          <w:rFonts w:hint="eastAsia"/>
        </w:rPr>
        <w:t>.</w:t>
      </w:r>
    </w:p>
    <w:p w14:paraId="15605C70" w14:textId="4CD2045A" w:rsidR="002535C5" w:rsidRDefault="002535C5" w:rsidP="002535C5">
      <w:pPr>
        <w:pStyle w:val="4"/>
        <w:rPr>
          <w:rFonts w:hint="eastAsia"/>
        </w:rPr>
      </w:pPr>
      <w:r>
        <w:rPr>
          <w:rFonts w:hint="eastAsia"/>
        </w:rPr>
        <w:t>平衡分凝系数</w:t>
      </w:r>
    </w:p>
    <w:p w14:paraId="3479E630" w14:textId="0774BDBD" w:rsidR="002535C5" w:rsidRDefault="002535C5" w:rsidP="002535C5">
      <w:r>
        <w:rPr>
          <w:rFonts w:hint="eastAsia"/>
        </w:rPr>
        <w:t>固态和液态界面附近的平衡掺杂浓度的比值</w:t>
      </w:r>
      <w:r w:rsidR="00955D18">
        <w:rPr>
          <w:rFonts w:hint="eastAsia"/>
        </w:rPr>
        <w:t>（定义时，未指出单位</w:t>
      </w:r>
    </w:p>
    <w:p w14:paraId="00D17B17" w14:textId="2C9C19F1" w:rsidR="002535C5" w:rsidRPr="002535C5" w:rsidRDefault="00000000" w:rsidP="002535C5">
      <m:oMathPara>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sub>
              </m:sSub>
            </m:num>
            <m:den>
              <m:sSub>
                <m:sSubPr>
                  <m:ctrlPr>
                    <w:rPr>
                      <w:rFonts w:ascii="Cambria Math" w:hAnsi="Cambria Math"/>
                    </w:rPr>
                  </m:ctrlPr>
                </m:sSubPr>
                <m:e>
                  <m:r>
                    <w:rPr>
                      <w:rFonts w:ascii="Cambria Math" w:hAnsi="Cambria Math"/>
                    </w:rPr>
                    <m:t>C</m:t>
                  </m:r>
                </m:e>
                <m:sub>
                  <m:r>
                    <w:rPr>
                      <w:rFonts w:ascii="Cambria Math" w:hAnsi="Cambria Math" w:hint="eastAsia"/>
                    </w:rPr>
                    <m:t>l</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0</m:t>
                  </m:r>
                </m:e>
              </m:d>
            </m:den>
          </m:f>
        </m:oMath>
      </m:oMathPara>
    </w:p>
    <w:p w14:paraId="53B30BC2" w14:textId="5E5AECC9" w:rsidR="002535C5" w:rsidRDefault="002535C5" w:rsidP="003431D1">
      <w:pPr>
        <w:ind w:firstLineChars="0" w:firstLine="0"/>
      </w:pPr>
      <w:r>
        <w:rPr>
          <w:rFonts w:hint="eastAsia"/>
        </w:rPr>
        <w:t>一般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0</m:t>
            </m:r>
          </m:sub>
        </m:sSub>
        <m:r>
          <w:rPr>
            <w:rFonts w:ascii="Cambria Math" w:hAnsi="Cambria Math"/>
          </w:rPr>
          <m:t>&lt;1</m:t>
        </m:r>
      </m:oMath>
      <w:r>
        <w:rPr>
          <w:rFonts w:hint="eastAsia"/>
        </w:rPr>
        <w:t>，但氧掺杂大于</w:t>
      </w:r>
      <w:r>
        <w:rPr>
          <w:rFonts w:hint="eastAsia"/>
        </w:rPr>
        <w:t>1</w:t>
      </w:r>
      <w:r>
        <w:rPr>
          <w:rFonts w:hint="eastAsia"/>
        </w:rPr>
        <w:t>。</w:t>
      </w:r>
    </w:p>
    <w:p w14:paraId="26587527" w14:textId="6383170D" w:rsidR="002535C5" w:rsidRDefault="002535C5" w:rsidP="002535C5">
      <w:r>
        <w:rPr>
          <w:rFonts w:hint="eastAsia"/>
        </w:rPr>
        <w:t>表明杂质会受到排斥留在融体中，使得</w:t>
      </w:r>
      <w:r w:rsidR="006F78D9">
        <w:rPr>
          <w:rFonts w:hint="eastAsia"/>
        </w:rPr>
        <w:t>融体在该过程中杂质浓度增加。</w:t>
      </w:r>
    </w:p>
    <w:p w14:paraId="1C344436" w14:textId="524CA8B4" w:rsidR="00955D18" w:rsidRDefault="00955D18" w:rsidP="002535C5">
      <w:r>
        <w:rPr>
          <w:rFonts w:hint="eastAsia"/>
        </w:rPr>
        <w:t>用</w:t>
      </w:r>
      <m:oMath>
        <m:r>
          <w:rPr>
            <w:rFonts w:ascii="Cambria Math" w:hAnsi="Cambria Math" w:hint="eastAsia"/>
          </w:rPr>
          <m:t>C</m:t>
        </m:r>
      </m:oMath>
      <w:r>
        <w:rPr>
          <w:rFonts w:hint="eastAsia"/>
        </w:rPr>
        <w:t>表示每克掺杂质量，</w:t>
      </w:r>
      <m:oMath>
        <m:r>
          <w:rPr>
            <w:rFonts w:ascii="Cambria Math" w:hAnsi="Cambria Math"/>
          </w:rPr>
          <m:t>S</m:t>
        </m:r>
      </m:oMath>
      <w:r>
        <w:rPr>
          <w:rFonts w:hint="eastAsia"/>
        </w:rPr>
        <w:t>为留在融体的杂质数量（以质量表示）</w:t>
      </w:r>
    </w:p>
    <w:p w14:paraId="387E2546" w14:textId="1048E8D7" w:rsidR="006F78D9" w:rsidRPr="006F78D9" w:rsidRDefault="00000000" w:rsidP="002535C5">
      <m:oMathPara>
        <m:oMath>
          <m:f>
            <m:fPr>
              <m:ctrlPr>
                <w:rPr>
                  <w:rFonts w:ascii="Cambria Math" w:hAnsi="Cambria Math"/>
                  <w:i/>
                </w:rPr>
              </m:ctrlPr>
            </m:fPr>
            <m:num>
              <m:r>
                <m:rPr>
                  <m:sty m:val="p"/>
                </m:rPr>
                <w:rPr>
                  <w:rFonts w:ascii="Cambria Math" w:hAnsi="Cambria Math"/>
                </w:rPr>
                <m:t>-d</m:t>
              </m:r>
              <m:r>
                <w:rPr>
                  <w:rFonts w:ascii="Cambria Math" w:hAnsi="Cambria Math" w:hint="eastAsia"/>
                </w:rPr>
                <m:t>S</m:t>
              </m:r>
            </m:num>
            <m:den>
              <m:r>
                <m:rPr>
                  <m:sty m:val="p"/>
                </m:rPr>
                <w:rPr>
                  <w:rFonts w:ascii="Cambria Math" w:hAnsi="Cambria Math"/>
                </w:rPr>
                <m:t>d</m:t>
              </m:r>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m:t>
              </m:r>
            </m:den>
          </m:f>
        </m:oMath>
      </m:oMathPara>
    </w:p>
    <w:p w14:paraId="5838FFAE" w14:textId="217748F3" w:rsidR="006F78D9" w:rsidRDefault="00313E03" w:rsidP="002535C5">
      <w:r>
        <w:rPr>
          <w:rFonts w:hint="eastAsia"/>
        </w:rPr>
        <w:lastRenderedPageBreak/>
        <w:t>融体中</w:t>
      </w:r>
      <w:r w:rsidR="006F78D9">
        <w:rPr>
          <w:rFonts w:hint="eastAsia"/>
        </w:rPr>
        <w:t>初始掺杂质量</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M</m:t>
            </m:r>
          </m:e>
          <m:sub>
            <m:r>
              <w:rPr>
                <w:rFonts w:ascii="Cambria Math" w:hAnsi="Cambria Math"/>
              </w:rPr>
              <m:t>0</m:t>
            </m:r>
          </m:sub>
        </m:sSub>
      </m:oMath>
      <w:r w:rsidR="006F78D9">
        <w:rPr>
          <w:rFonts w:hint="eastAsia"/>
        </w:rPr>
        <w:t>，</w:t>
      </w:r>
      <m:oMath>
        <m:r>
          <w:rPr>
            <w:rFonts w:ascii="Cambria Math" w:hAnsi="Cambria Math" w:hint="eastAsia"/>
          </w:rPr>
          <m:t>M</m:t>
        </m:r>
      </m:oMath>
      <w:r>
        <w:rPr>
          <w:rFonts w:hint="eastAsia"/>
        </w:rPr>
        <w:t>为</w:t>
      </w:r>
      <w:r w:rsidR="008F5969">
        <w:rPr>
          <w:rFonts w:hint="eastAsia"/>
        </w:rPr>
        <w:t>晶体生长的质量，</w:t>
      </w:r>
      <w:r w:rsidR="006F78D9">
        <w:rPr>
          <w:rFonts w:hint="eastAsia"/>
        </w:rPr>
        <w:t>可解得</w:t>
      </w:r>
    </w:p>
    <w:p w14:paraId="6F0392E1" w14:textId="2A9AB7DC" w:rsidR="006F78D9" w:rsidRPr="008F5969" w:rsidRDefault="00000000" w:rsidP="002535C5">
      <m:oMathPara>
        <m:oMath>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C</m:t>
              </m:r>
            </m:e>
            <m:sub>
              <m:r>
                <w:rPr>
                  <w:rFonts w:ascii="Cambria Math" w:hAnsi="Cambria Math"/>
                </w:rPr>
                <m:t>0</m:t>
              </m:r>
            </m:sub>
          </m:sSub>
          <m:sSup>
            <m:sSupPr>
              <m:ctrlPr>
                <w:rPr>
                  <w:rFonts w:ascii="Cambria Math" w:hAnsi="Cambria Math"/>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M</m:t>
                          </m:r>
                        </m:e>
                        <m:sub>
                          <m:r>
                            <w:rPr>
                              <w:rFonts w:ascii="Cambria Math" w:hAnsi="Cambria Math"/>
                            </w:rPr>
                            <m:t>0</m:t>
                          </m:r>
                        </m:sub>
                      </m:sSub>
                    </m:den>
                  </m:f>
                </m:e>
              </m:d>
            </m:e>
            <m:sup>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-1</m:t>
              </m:r>
            </m:sup>
          </m:sSup>
        </m:oMath>
      </m:oMathPara>
    </w:p>
    <w:p w14:paraId="59323FD7" w14:textId="59FE08ED" w:rsidR="008F5969" w:rsidRDefault="008F5969" w:rsidP="002535C5">
      <w:r>
        <w:rPr>
          <w:rFonts w:hint="eastAsia"/>
        </w:rPr>
        <w:t>因此，</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0</m:t>
            </m:r>
          </m:sub>
        </m:sSub>
        <m:r>
          <w:rPr>
            <w:rFonts w:ascii="Cambria Math" w:hAnsi="Cambria Math"/>
          </w:rPr>
          <m:t>&lt;1</m:t>
        </m:r>
      </m:oMath>
      <w:r>
        <w:rPr>
          <w:rFonts w:hint="eastAsia"/>
        </w:rPr>
        <w:t>，杂质浓度会逐渐增加。</w:t>
      </w:r>
    </w:p>
    <w:p w14:paraId="58F21712" w14:textId="289985C0" w:rsidR="008F5969" w:rsidRDefault="008F5969" w:rsidP="008F5969">
      <w:pPr>
        <w:ind w:firstLineChars="0" w:firstLine="0"/>
        <w:jc w:val="center"/>
        <w:rPr>
          <w:i/>
        </w:rPr>
      </w:pPr>
      <w:r>
        <w:rPr>
          <w:noProof/>
        </w:rPr>
        <w:drawing>
          <wp:inline distT="0" distB="0" distL="0" distR="0" wp14:anchorId="24ACED12" wp14:editId="46890B15">
            <wp:extent cx="3183320" cy="3600000"/>
            <wp:effectExtent l="0" t="0" r="0" b="635"/>
            <wp:docPr id="128776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6483" name="图片 1"/>
                    <pic:cNvPicPr/>
                  </pic:nvPicPr>
                  <pic:blipFill>
                    <a:blip r:embed="rId9"/>
                    <a:stretch>
                      <a:fillRect/>
                    </a:stretch>
                  </pic:blipFill>
                  <pic:spPr>
                    <a:xfrm>
                      <a:off x="0" y="0"/>
                      <a:ext cx="3183320" cy="3600000"/>
                    </a:xfrm>
                    <a:prstGeom prst="rect">
                      <a:avLst/>
                    </a:prstGeom>
                  </pic:spPr>
                </pic:pic>
              </a:graphicData>
            </a:graphic>
          </wp:inline>
        </w:drawing>
      </w:r>
    </w:p>
    <w:p w14:paraId="009A11D2" w14:textId="3E2E77DD" w:rsidR="008F5969" w:rsidRDefault="00955D18" w:rsidP="00955D18">
      <w:pPr>
        <w:pStyle w:val="3"/>
        <w:rPr>
          <w:rFonts w:hint="eastAsia"/>
        </w:rPr>
      </w:pPr>
      <w:r>
        <w:rPr>
          <w:rFonts w:hint="eastAsia"/>
        </w:rPr>
        <w:t>11.1.4 有效分凝系数</w:t>
      </w:r>
    </w:p>
    <w:p w14:paraId="362F3F4A" w14:textId="02F2B025" w:rsidR="005A169A" w:rsidRDefault="005A169A" w:rsidP="00EF298B">
      <w:r>
        <w:rPr>
          <w:rFonts w:hint="eastAsia"/>
        </w:rPr>
        <w:t>对</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0</m:t>
            </m:r>
          </m:sub>
        </m:sSub>
        <m:r>
          <w:rPr>
            <w:rFonts w:ascii="Cambria Math" w:hAnsi="Cambria Math"/>
          </w:rPr>
          <m:t>&lt;1</m:t>
        </m:r>
      </m:oMath>
      <w:r>
        <w:rPr>
          <w:rFonts w:hint="eastAsia"/>
        </w:rPr>
        <w:t>，杂质会被排斥向融体，若排斥的速率较大，比杂质扩散或搅动产生的向外运输的速率高时，界面处会有浓度梯度产生。</w:t>
      </w:r>
    </w:p>
    <w:p w14:paraId="724D015F" w14:textId="4689D5A7" w:rsidR="00EF298B" w:rsidRDefault="00EF298B" w:rsidP="00EF298B">
      <w:pPr>
        <w:ind w:firstLineChars="0" w:firstLine="0"/>
        <w:jc w:val="center"/>
      </w:pPr>
      <w:r>
        <w:rPr>
          <w:noProof/>
        </w:rPr>
        <w:drawing>
          <wp:inline distT="0" distB="0" distL="0" distR="0" wp14:anchorId="30D64F5F" wp14:editId="77CE60E0">
            <wp:extent cx="3175200" cy="2268000"/>
            <wp:effectExtent l="0" t="0" r="6350" b="0"/>
            <wp:docPr id="959567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7861" name=""/>
                    <pic:cNvPicPr/>
                  </pic:nvPicPr>
                  <pic:blipFill>
                    <a:blip r:embed="rId10"/>
                    <a:stretch>
                      <a:fillRect/>
                    </a:stretch>
                  </pic:blipFill>
                  <pic:spPr>
                    <a:xfrm>
                      <a:off x="0" y="0"/>
                      <a:ext cx="3175200" cy="2268000"/>
                    </a:xfrm>
                    <a:prstGeom prst="rect">
                      <a:avLst/>
                    </a:prstGeom>
                  </pic:spPr>
                </pic:pic>
              </a:graphicData>
            </a:graphic>
          </wp:inline>
        </w:drawing>
      </w:r>
    </w:p>
    <w:p w14:paraId="45DAEF80" w14:textId="55593E59" w:rsidR="00EF298B" w:rsidRDefault="00EF298B" w:rsidP="0019666E">
      <w:pPr>
        <w:pStyle w:val="4"/>
        <w:rPr>
          <w:rFonts w:hint="eastAsia"/>
        </w:rPr>
      </w:pPr>
      <w:r>
        <w:rPr>
          <w:rFonts w:hint="eastAsia"/>
        </w:rPr>
        <w:t>有效分凝系数</w:t>
      </w:r>
    </w:p>
    <w:p w14:paraId="11C0909C" w14:textId="589339C7" w:rsidR="00EF298B" w:rsidRPr="0019666E" w:rsidRDefault="00000000" w:rsidP="00EF298B">
      <m:oMathPara>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l</m:t>
                  </m:r>
                </m:sub>
              </m:sSub>
            </m:den>
          </m:f>
        </m:oMath>
      </m:oMathPara>
    </w:p>
    <w:p w14:paraId="55BADB93" w14:textId="76F9CDD8" w:rsidR="0019666E" w:rsidRDefault="0019666E" w:rsidP="0019666E">
      <w:pPr>
        <w:pStyle w:val="4"/>
        <w:rPr>
          <w:rFonts w:hint="eastAsia"/>
        </w:rPr>
      </w:pPr>
      <w:r>
        <w:rPr>
          <w:rFonts w:hint="eastAsia"/>
        </w:rPr>
        <w:lastRenderedPageBreak/>
        <w:t>宽度为</w:t>
      </w:r>
      <m:oMath>
        <m:r>
          <m:rPr>
            <m:sty m:val="bi"/>
          </m:rPr>
          <w:rPr>
            <w:rFonts w:ascii="Cambria Math" w:hAnsi="Cambria Math"/>
          </w:rPr>
          <m:t>δ</m:t>
        </m:r>
      </m:oMath>
      <w:r>
        <w:rPr>
          <w:rFonts w:hint="eastAsia"/>
        </w:rPr>
        <w:t>的黏滞融体层</w:t>
      </w:r>
    </w:p>
    <w:p w14:paraId="7FCBB655" w14:textId="73E8D28E" w:rsidR="0019666E" w:rsidRDefault="0019666E" w:rsidP="003431D1">
      <w:pPr>
        <w:pStyle w:val="afa"/>
        <w:numPr>
          <w:ilvl w:val="0"/>
          <w:numId w:val="13"/>
        </w:numPr>
        <w:ind w:firstLineChars="0"/>
      </w:pPr>
      <w:r w:rsidRPr="0019666E">
        <w:rPr>
          <w:rFonts w:hint="eastAsia"/>
        </w:rPr>
        <w:t>黏滞层内仅有因拉出晶体需要补充融体而产生的流动</w:t>
      </w:r>
      <w:r>
        <w:rPr>
          <w:rFonts w:hint="eastAsia"/>
        </w:rPr>
        <w:t>。</w:t>
      </w:r>
    </w:p>
    <w:p w14:paraId="259ED092" w14:textId="77777777" w:rsidR="003431D1" w:rsidRDefault="0019666E" w:rsidP="003431D1">
      <w:pPr>
        <w:pStyle w:val="afa"/>
        <w:numPr>
          <w:ilvl w:val="1"/>
          <w:numId w:val="13"/>
        </w:numPr>
        <w:ind w:firstLineChars="0"/>
      </w:pPr>
      <w:r>
        <w:rPr>
          <w:rFonts w:hint="eastAsia"/>
        </w:rPr>
        <w:t>黏滞层外，掺杂浓度为</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恒定</w:t>
      </w:r>
    </w:p>
    <w:p w14:paraId="63B142A6" w14:textId="7C09F8E8" w:rsidR="0019666E" w:rsidRDefault="0019666E" w:rsidP="003431D1">
      <w:pPr>
        <w:pStyle w:val="afa"/>
        <w:numPr>
          <w:ilvl w:val="1"/>
          <w:numId w:val="13"/>
        </w:numPr>
        <w:ind w:firstLineChars="0"/>
      </w:pPr>
      <w:r>
        <w:rPr>
          <w:rFonts w:hint="eastAsia"/>
        </w:rPr>
        <w:t>黏滞层内，掺杂浓度可用连续性方程（扩散方程）来描述</w:t>
      </w:r>
    </w:p>
    <w:p w14:paraId="0DBC209A" w14:textId="2E2A47DA" w:rsidR="0019666E" w:rsidRDefault="0019666E" w:rsidP="0019666E">
      <w:r>
        <w:rPr>
          <w:rFonts w:hint="eastAsia"/>
        </w:rPr>
        <w:t>最终有</w:t>
      </w:r>
    </w:p>
    <w:p w14:paraId="2962ACEB" w14:textId="1AC1576A" w:rsidR="0019666E" w:rsidRPr="00994831" w:rsidRDefault="00000000" w:rsidP="0019666E">
      <w:pPr>
        <w:rPr>
          <w:i/>
        </w:rPr>
      </w:pPr>
      <m:oMathPara>
        <m:oMath>
          <m:sSub>
            <m:sSubPr>
              <m:ctrlPr>
                <w:rPr>
                  <w:rFonts w:ascii="Cambria Math" w:hAnsi="Cambria Math"/>
                </w:rPr>
              </m:ctrlPr>
            </m:sSubPr>
            <m:e>
              <m:r>
                <w:rPr>
                  <w:rFonts w:ascii="Cambria Math" w:hAnsi="Cambria Math"/>
                </w:rPr>
                <m:t>k</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sub>
              </m:sSub>
            </m:num>
            <m:den>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0</m:t>
                  </m:r>
                </m:sub>
              </m:sSub>
            </m:num>
            <m:den>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0</m:t>
                      </m:r>
                    </m:sub>
                  </m:sSub>
                </m:e>
              </m:d>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-vδ</m:t>
                      </m:r>
                    </m:num>
                    <m:den>
                      <m:r>
                        <w:rPr>
                          <w:rFonts w:ascii="Cambria Math" w:hAnsi="Cambria Math"/>
                        </w:rPr>
                        <m:t>D</m:t>
                      </m:r>
                    </m:den>
                  </m:f>
                </m:sup>
              </m:sSup>
            </m:den>
          </m:f>
          <m:r>
            <w:rPr>
              <w:rFonts w:ascii="Cambria Math" w:hAnsi="Cambria Math"/>
            </w:rPr>
            <m:t>&gt;</m:t>
          </m:r>
          <m:sSub>
            <m:sSubPr>
              <m:ctrlPr>
                <w:rPr>
                  <w:rFonts w:ascii="Cambria Math" w:hAnsi="Cambria Math"/>
                  <w:i/>
                </w:rPr>
              </m:ctrlPr>
            </m:sSubPr>
            <m:e>
              <m:r>
                <w:rPr>
                  <w:rFonts w:ascii="Cambria Math" w:hAnsi="Cambria Math"/>
                </w:rPr>
                <m:t>k</m:t>
              </m:r>
            </m:e>
            <m:sub>
              <m:r>
                <w:rPr>
                  <w:rFonts w:ascii="Cambria Math" w:hAnsi="Cambria Math"/>
                </w:rPr>
                <m:t>0</m:t>
              </m:r>
            </m:sub>
          </m:sSub>
        </m:oMath>
      </m:oMathPara>
    </w:p>
    <w:p w14:paraId="797E3F3A" w14:textId="0FABC4D2" w:rsidR="00994831" w:rsidRDefault="00994831" w:rsidP="00994831">
      <w:r>
        <w:rPr>
          <w:rFonts w:hint="eastAsia"/>
        </w:rPr>
        <w:t>晶体内的均匀掺杂分布</w:t>
      </w:r>
      <w:r>
        <w:rPr>
          <w:rFonts w:hint="eastAsia"/>
        </w:rPr>
        <w:t>(</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0</m:t>
            </m:r>
          </m:sub>
        </m:sSub>
        <m:r>
          <w:rPr>
            <w:rFonts w:ascii="Cambria Math" w:hAnsi="Cambria Math" w:hint="eastAsia"/>
          </w:rPr>
          <m:t>→</m:t>
        </m:r>
        <m:r>
          <w:rPr>
            <w:rFonts w:ascii="Cambria Math" w:hAnsi="Cambria Math" w:hint="eastAsia"/>
          </w:rPr>
          <m:t>1</m:t>
        </m:r>
      </m:oMath>
      <w:r>
        <w:rPr>
          <w:rFonts w:hint="eastAsia"/>
        </w:rPr>
        <w:t xml:space="preserve">), </w:t>
      </w:r>
      <w:r>
        <w:rPr>
          <w:rFonts w:hint="eastAsia"/>
        </w:rPr>
        <w:t>可由高的拉晶速率和低的旋转速率获得</w:t>
      </w:r>
      <w:r>
        <w:rPr>
          <w:rFonts w:hint="eastAsia"/>
        </w:rPr>
        <w:t>(</w:t>
      </w:r>
      <w:r>
        <w:rPr>
          <w:rFonts w:hint="eastAsia"/>
        </w:rPr>
        <w:t>因为</w:t>
      </w:r>
      <m:oMath>
        <m:r>
          <w:rPr>
            <w:rFonts w:ascii="Cambria Math" w:hAnsi="Cambria Math" w:hint="eastAsia"/>
          </w:rPr>
          <m:t>δ</m:t>
        </m:r>
      </m:oMath>
      <w:r>
        <w:rPr>
          <w:rFonts w:hint="eastAsia"/>
        </w:rPr>
        <w:t>和旋转速率成反比</w:t>
      </w:r>
      <w:r>
        <w:rPr>
          <w:rFonts w:hint="eastAsia"/>
        </w:rPr>
        <w:t xml:space="preserve">). </w:t>
      </w:r>
      <w:r>
        <w:rPr>
          <w:rFonts w:hint="eastAsia"/>
        </w:rPr>
        <w:t>另外一种可以获得均匀掺杂分布的方法是持续不断地加入高纯度多晶硅于融体中</w:t>
      </w:r>
      <w:r>
        <w:rPr>
          <w:rFonts w:hint="eastAsia"/>
        </w:rPr>
        <w:t xml:space="preserve">, </w:t>
      </w:r>
      <w:r>
        <w:rPr>
          <w:rFonts w:hint="eastAsia"/>
        </w:rPr>
        <w:t>使初始的掺杂浓度得以维持不变</w:t>
      </w:r>
      <w:r>
        <w:rPr>
          <w:rFonts w:hint="eastAsia"/>
        </w:rPr>
        <w:t>.</w:t>
      </w:r>
    </w:p>
    <w:p w14:paraId="64A3F74B" w14:textId="775AC5CC" w:rsidR="00994831" w:rsidRDefault="00994831" w:rsidP="00994831">
      <w:pPr>
        <w:pStyle w:val="2"/>
        <w:rPr>
          <w:rFonts w:hint="eastAsia"/>
        </w:rPr>
      </w:pPr>
      <w:r>
        <w:rPr>
          <w:rFonts w:hint="eastAsia"/>
        </w:rPr>
        <w:t>11.2 硅的悬浮区熔工艺</w:t>
      </w:r>
    </w:p>
    <w:p w14:paraId="7382EEB6" w14:textId="61312111" w:rsidR="00837692" w:rsidRDefault="00837692" w:rsidP="00837692">
      <w:r>
        <w:rPr>
          <w:rFonts w:hint="eastAsia"/>
        </w:rPr>
        <w:t>悬浮区熔（</w:t>
      </w:r>
      <w:r>
        <w:rPr>
          <w:rFonts w:hint="eastAsia"/>
        </w:rPr>
        <w:t>float-zone</w:t>
      </w:r>
      <w:r>
        <w:rPr>
          <w:rFonts w:hint="eastAsia"/>
        </w:rPr>
        <w:t>）工艺与柴可拉斯基法相比：</w:t>
      </w:r>
    </w:p>
    <w:p w14:paraId="715118B1" w14:textId="69A8CC4F" w:rsidR="00837692" w:rsidRDefault="00C22485" w:rsidP="00C22485">
      <w:pPr>
        <w:pStyle w:val="afa"/>
        <w:numPr>
          <w:ilvl w:val="0"/>
          <w:numId w:val="9"/>
        </w:numPr>
        <w:ind w:firstLineChars="0"/>
      </w:pPr>
      <w:r>
        <w:rPr>
          <w:rFonts w:hint="eastAsia"/>
        </w:rPr>
        <w:t>单晶硅杂质含量更低</w:t>
      </w:r>
    </w:p>
    <w:p w14:paraId="67ADC129" w14:textId="319FE8DC" w:rsidR="00C22485" w:rsidRDefault="00C22485" w:rsidP="00C22485">
      <w:pPr>
        <w:pStyle w:val="afa"/>
        <w:numPr>
          <w:ilvl w:val="0"/>
          <w:numId w:val="9"/>
        </w:numPr>
        <w:ind w:firstLineChars="0"/>
      </w:pPr>
      <w:r>
        <w:rPr>
          <w:rFonts w:hint="eastAsia"/>
        </w:rPr>
        <w:t>更易提纯晶体→生产电阻率更高的材料</w:t>
      </w:r>
    </w:p>
    <w:p w14:paraId="2B7578F9" w14:textId="6C3E2793" w:rsidR="00C22485" w:rsidRDefault="00C22485" w:rsidP="00C22485">
      <w:pPr>
        <w:pStyle w:val="afa"/>
        <w:numPr>
          <w:ilvl w:val="0"/>
          <w:numId w:val="9"/>
        </w:numPr>
        <w:ind w:firstLineChars="0"/>
      </w:pPr>
      <w:r>
        <w:rPr>
          <w:rFonts w:hint="eastAsia"/>
        </w:rPr>
        <w:t>无坩埚，不会有来自坩埚的污染</w:t>
      </w:r>
    </w:p>
    <w:p w14:paraId="24416579" w14:textId="2466797B" w:rsidR="00AD34C1" w:rsidRDefault="00AD34C1" w:rsidP="009C29BA">
      <w:pPr>
        <w:pStyle w:val="4"/>
        <w:rPr>
          <w:rFonts w:hint="eastAsia"/>
        </w:rPr>
      </w:pPr>
      <w:r>
        <w:rPr>
          <w:rFonts w:hint="eastAsia"/>
        </w:rPr>
        <w:t>掺杂分布</w:t>
      </w:r>
    </w:p>
    <w:p w14:paraId="6BF95C08" w14:textId="07323065" w:rsidR="00AD34C1" w:rsidRPr="009C29BA" w:rsidRDefault="00000000" w:rsidP="00AD34C1">
      <m:oMathPara>
        <m:oMath>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d>
            <m:dPr>
              <m:begChr m:val="["/>
              <m:endChr m:val="]"/>
              <m:ctrlPr>
                <w:rPr>
                  <w:rFonts w:ascii="Cambria Math" w:hAnsi="Cambria Math"/>
                </w:rPr>
              </m:ctrlPr>
            </m:dPr>
            <m:e>
              <m:r>
                <w:rPr>
                  <w:rFonts w:ascii="Cambria Math" w:hAnsi="Cambria Math"/>
                </w:rPr>
                <m:t>1-</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e</m:t>
                      </m:r>
                    </m:sub>
                  </m:sSub>
                </m:e>
              </m:d>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k</m:t>
                          </m:r>
                        </m:e>
                        <m:sub>
                          <m:r>
                            <w:rPr>
                              <w:rFonts w:ascii="Cambria Math" w:hAnsi="Cambria Math"/>
                            </w:rPr>
                            <m:t>e</m:t>
                          </m:r>
                        </m:sub>
                      </m:sSub>
                      <m:r>
                        <w:rPr>
                          <w:rFonts w:ascii="Cambria Math" w:hAnsi="Cambria Math"/>
                        </w:rPr>
                        <m:t>x</m:t>
                      </m:r>
                    </m:num>
                    <m:den>
                      <m:r>
                        <w:rPr>
                          <w:rFonts w:ascii="Cambria Math" w:hAnsi="Cambria Math"/>
                        </w:rPr>
                        <m:t>L</m:t>
                      </m:r>
                    </m:den>
                  </m:f>
                </m:sup>
              </m:sSup>
            </m:e>
          </m:d>
        </m:oMath>
      </m:oMathPara>
    </w:p>
    <w:p w14:paraId="5BBEFCB9" w14:textId="120AD896" w:rsidR="009C29BA" w:rsidRDefault="009C29BA" w:rsidP="009C29BA">
      <w:pPr>
        <w:ind w:firstLineChars="0" w:firstLine="0"/>
        <w:jc w:val="center"/>
      </w:pPr>
      <w:r>
        <w:rPr>
          <w:noProof/>
        </w:rPr>
        <w:drawing>
          <wp:inline distT="0" distB="0" distL="0" distR="0" wp14:anchorId="4523A2BF" wp14:editId="2321B74D">
            <wp:extent cx="2686655" cy="3312000"/>
            <wp:effectExtent l="0" t="0" r="0" b="3175"/>
            <wp:docPr id="1874462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2990" name=""/>
                    <pic:cNvPicPr/>
                  </pic:nvPicPr>
                  <pic:blipFill>
                    <a:blip r:embed="rId11"/>
                    <a:stretch>
                      <a:fillRect/>
                    </a:stretch>
                  </pic:blipFill>
                  <pic:spPr>
                    <a:xfrm>
                      <a:off x="0" y="0"/>
                      <a:ext cx="2686655" cy="3312000"/>
                    </a:xfrm>
                    <a:prstGeom prst="rect">
                      <a:avLst/>
                    </a:prstGeom>
                  </pic:spPr>
                </pic:pic>
              </a:graphicData>
            </a:graphic>
          </wp:inline>
        </w:drawing>
      </w:r>
    </w:p>
    <w:p w14:paraId="1863441F" w14:textId="57D311A0" w:rsidR="009C29BA" w:rsidRDefault="009C29BA" w:rsidP="009C29BA">
      <w:pPr>
        <w:pStyle w:val="4"/>
        <w:rPr>
          <w:rFonts w:hint="eastAsia"/>
        </w:rPr>
      </w:pPr>
      <w:r>
        <w:rPr>
          <w:rFonts w:hint="eastAsia"/>
        </w:rPr>
        <w:lastRenderedPageBreak/>
        <w:t>区带提纯技术</w:t>
      </w:r>
    </w:p>
    <w:p w14:paraId="66CACE28" w14:textId="6BD012D1" w:rsidR="009C29BA" w:rsidRDefault="009C29BA" w:rsidP="009C29BA">
      <w:r>
        <w:rPr>
          <w:rFonts w:hint="eastAsia"/>
        </w:rPr>
        <w:t>悬浮区熔技术可去除杂质，虽然提纯能力不如柴可拉斯基法，但更容易</w:t>
      </w:r>
    </w:p>
    <w:p w14:paraId="40028F88" w14:textId="495F0A9D" w:rsidR="009C29BA" w:rsidRDefault="009C29BA" w:rsidP="009C29BA">
      <w:r>
        <w:rPr>
          <w:rFonts w:hint="eastAsia"/>
        </w:rPr>
        <w:t>每次熔区通过晶棒，杂质浓度都会降低</w:t>
      </w:r>
    </w:p>
    <w:p w14:paraId="63082FE9" w14:textId="61180494" w:rsidR="005136EB" w:rsidRDefault="005136EB" w:rsidP="005136EB">
      <w:pPr>
        <w:pStyle w:val="4"/>
        <w:rPr>
          <w:rFonts w:hint="eastAsia"/>
        </w:rPr>
      </w:pPr>
      <w:r>
        <w:rPr>
          <w:rFonts w:hint="eastAsia"/>
        </w:rPr>
        <w:t>中子辐照（neutron irradiation）</w:t>
      </w:r>
    </w:p>
    <w:p w14:paraId="55FDA8A5" w14:textId="04E78D80" w:rsidR="005136EB" w:rsidRDefault="005136EB" w:rsidP="005136EB">
      <w:r>
        <w:rPr>
          <w:rFonts w:hint="eastAsia"/>
        </w:rPr>
        <w:t>用热中子辐照，使得部分硅嬗变为磷从而得到</w:t>
      </w:r>
      <w:r>
        <w:rPr>
          <w:rFonts w:hint="eastAsia"/>
        </w:rPr>
        <w:t>n</w:t>
      </w:r>
      <w:r>
        <w:rPr>
          <w:rFonts w:hint="eastAsia"/>
        </w:rPr>
        <w:t>型掺杂硅</w:t>
      </w:r>
    </w:p>
    <w:p w14:paraId="21D58003" w14:textId="6E45E4BD" w:rsidR="005136EB" w:rsidRDefault="005136EB" w:rsidP="005136EB">
      <w:r>
        <w:rPr>
          <w:rFonts w:hint="eastAsia"/>
        </w:rPr>
        <w:t>可以得到掺杂浓度极均匀的硅，电阻率分布更均匀。</w:t>
      </w:r>
    </w:p>
    <w:p w14:paraId="6531E25F" w14:textId="617541D0" w:rsidR="005136EB" w:rsidRDefault="005136EB" w:rsidP="005136EB">
      <w:pPr>
        <w:ind w:firstLineChars="0" w:firstLine="0"/>
        <w:jc w:val="center"/>
      </w:pPr>
      <w:r w:rsidRPr="005136EB">
        <w:rPr>
          <w:noProof/>
        </w:rPr>
        <w:drawing>
          <wp:inline distT="0" distB="0" distL="0" distR="0" wp14:anchorId="6A6AC3AB" wp14:editId="273CB340">
            <wp:extent cx="5164909" cy="1440000"/>
            <wp:effectExtent l="0" t="0" r="0" b="8255"/>
            <wp:docPr id="952991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91255" name=""/>
                    <pic:cNvPicPr/>
                  </pic:nvPicPr>
                  <pic:blipFill rotWithShape="1">
                    <a:blip r:embed="rId12"/>
                    <a:srcRect t="9372"/>
                    <a:stretch/>
                  </pic:blipFill>
                  <pic:spPr bwMode="auto">
                    <a:xfrm>
                      <a:off x="0" y="0"/>
                      <a:ext cx="5164909" cy="1440000"/>
                    </a:xfrm>
                    <a:prstGeom prst="rect">
                      <a:avLst/>
                    </a:prstGeom>
                    <a:ln>
                      <a:noFill/>
                    </a:ln>
                    <a:extLst>
                      <a:ext uri="{53640926-AAD7-44D8-BBD7-CCE9431645EC}">
                        <a14:shadowObscured xmlns:a14="http://schemas.microsoft.com/office/drawing/2010/main"/>
                      </a:ext>
                    </a:extLst>
                  </pic:spPr>
                </pic:pic>
              </a:graphicData>
            </a:graphic>
          </wp:inline>
        </w:drawing>
      </w:r>
    </w:p>
    <w:p w14:paraId="704EB8BC" w14:textId="037021A1" w:rsidR="005136EB" w:rsidRDefault="005136EB" w:rsidP="005136EB">
      <w:pPr>
        <w:pStyle w:val="2"/>
        <w:rPr>
          <w:rFonts w:hint="eastAsia"/>
        </w:rPr>
      </w:pPr>
      <w:r>
        <w:rPr>
          <w:rFonts w:hint="eastAsia"/>
        </w:rPr>
        <w:t>11.3 砷化镓晶体生长技术</w:t>
      </w:r>
    </w:p>
    <w:p w14:paraId="09094861" w14:textId="29E5FAE1" w:rsidR="005136EB" w:rsidRDefault="005136EB" w:rsidP="005136EB">
      <w:pPr>
        <w:pStyle w:val="3"/>
        <w:rPr>
          <w:rFonts w:hint="eastAsia"/>
        </w:rPr>
      </w:pPr>
      <w:r>
        <w:rPr>
          <w:rFonts w:hint="eastAsia"/>
        </w:rPr>
        <w:t>11.3.1 起始材料</w:t>
      </w:r>
    </w:p>
    <w:p w14:paraId="153EE9E9" w14:textId="559DE9B3" w:rsidR="005136EB" w:rsidRDefault="005136EB" w:rsidP="005136EB">
      <w:r>
        <w:rPr>
          <w:rFonts w:hint="eastAsia"/>
        </w:rPr>
        <w:t>纯净的砷及镓元素</w:t>
      </w:r>
      <w:r w:rsidR="00AC5BB1">
        <w:rPr>
          <w:rFonts w:hint="eastAsia"/>
        </w:rPr>
        <w:t>。</w:t>
      </w:r>
    </w:p>
    <w:p w14:paraId="03EF22FE" w14:textId="441CACB3" w:rsidR="00AC5BB1" w:rsidRDefault="00AC5BB1" w:rsidP="005136EB">
      <w:r>
        <w:rPr>
          <w:rFonts w:hint="eastAsia"/>
        </w:rPr>
        <w:t>相图：</w:t>
      </w:r>
    </w:p>
    <w:p w14:paraId="5470CBE6" w14:textId="30E9463F" w:rsidR="00AC5BB1" w:rsidRDefault="00AC5BB1" w:rsidP="00AC5BB1">
      <w:pPr>
        <w:ind w:firstLineChars="0" w:firstLine="0"/>
        <w:jc w:val="center"/>
      </w:pPr>
      <w:r w:rsidRPr="00AC5BB1">
        <w:rPr>
          <w:noProof/>
        </w:rPr>
        <w:drawing>
          <wp:inline distT="0" distB="0" distL="0" distR="0" wp14:anchorId="0038BB21" wp14:editId="4619D613">
            <wp:extent cx="4979228" cy="3636000"/>
            <wp:effectExtent l="0" t="0" r="0" b="3175"/>
            <wp:docPr id="102319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90985" name=""/>
                    <pic:cNvPicPr/>
                  </pic:nvPicPr>
                  <pic:blipFill>
                    <a:blip r:embed="rId13"/>
                    <a:stretch>
                      <a:fillRect/>
                    </a:stretch>
                  </pic:blipFill>
                  <pic:spPr>
                    <a:xfrm>
                      <a:off x="0" y="0"/>
                      <a:ext cx="4979228" cy="3636000"/>
                    </a:xfrm>
                    <a:prstGeom prst="rect">
                      <a:avLst/>
                    </a:prstGeom>
                  </pic:spPr>
                </pic:pic>
              </a:graphicData>
            </a:graphic>
          </wp:inline>
        </w:drawing>
      </w:r>
    </w:p>
    <w:p w14:paraId="34B892FA" w14:textId="01D7B2F8" w:rsidR="0092080B" w:rsidRDefault="0092080B" w:rsidP="0092080B">
      <w:pPr>
        <w:pStyle w:val="3"/>
        <w:rPr>
          <w:rFonts w:hint="eastAsia"/>
        </w:rPr>
      </w:pPr>
      <w:r>
        <w:rPr>
          <w:rFonts w:hint="eastAsia"/>
        </w:rPr>
        <w:lastRenderedPageBreak/>
        <w:t>11.3.2 晶体生长技术</w:t>
      </w:r>
    </w:p>
    <w:p w14:paraId="27341FCA" w14:textId="17915311" w:rsidR="00E73251" w:rsidRDefault="0092080B" w:rsidP="00E73251">
      <w:pPr>
        <w:pStyle w:val="afa"/>
        <w:numPr>
          <w:ilvl w:val="0"/>
          <w:numId w:val="10"/>
        </w:numPr>
        <w:ind w:firstLineChars="0"/>
      </w:pPr>
      <w:r>
        <w:rPr>
          <w:rFonts w:hint="eastAsia"/>
        </w:rPr>
        <w:t>柴可拉斯基法</w:t>
      </w:r>
      <w:r w:rsidR="00E73251">
        <w:rPr>
          <w:rFonts w:hint="eastAsia"/>
        </w:rPr>
        <w:t>：</w:t>
      </w:r>
      <w:r w:rsidR="00E73251" w:rsidRPr="00E73251">
        <w:rPr>
          <w:rFonts w:hint="eastAsia"/>
        </w:rPr>
        <w:t>采用液体密封法防止长晶过程中熔体的分解</w:t>
      </w:r>
      <w:r w:rsidR="003B346D">
        <w:rPr>
          <w:rFonts w:hint="eastAsia"/>
        </w:rPr>
        <w:t>，并用石墨坩埚取代石英坩埚</w:t>
      </w:r>
    </w:p>
    <w:p w14:paraId="61FAFBE7" w14:textId="3DD09F02" w:rsidR="0092080B" w:rsidRDefault="0092080B" w:rsidP="00E73251">
      <w:pPr>
        <w:pStyle w:val="afa"/>
        <w:numPr>
          <w:ilvl w:val="0"/>
          <w:numId w:val="10"/>
        </w:numPr>
        <w:ind w:firstLineChars="0"/>
      </w:pPr>
      <w:r>
        <w:rPr>
          <w:rFonts w:hint="eastAsia"/>
        </w:rPr>
        <w:t>布里吉曼技术（</w:t>
      </w:r>
      <w:r>
        <w:rPr>
          <w:rFonts w:hint="eastAsia"/>
        </w:rPr>
        <w:t>Bridgman technique</w:t>
      </w:r>
      <w:r>
        <w:rPr>
          <w:rFonts w:hint="eastAsia"/>
        </w:rPr>
        <w:t>）</w:t>
      </w:r>
      <w:r w:rsidR="00E73251">
        <w:rPr>
          <w:rFonts w:hint="eastAsia"/>
        </w:rPr>
        <w:t>：</w:t>
      </w:r>
      <w:r w:rsidR="003B346D">
        <w:rPr>
          <w:rFonts w:hint="eastAsia"/>
        </w:rPr>
        <w:t>采用双温区炉管，石墨舟装载多晶砷化镓原料于高温区，砷置于另一边。舟左端放置籽晶，使得炉管右移时，融体以籽晶为模板冷却</w:t>
      </w:r>
      <w:r w:rsidR="00634531">
        <w:rPr>
          <w:rFonts w:hint="eastAsia"/>
        </w:rPr>
        <w:t>以建立特定晶向。</w:t>
      </w:r>
    </w:p>
    <w:p w14:paraId="6C7A8F96" w14:textId="34EE908B" w:rsidR="00634531" w:rsidRDefault="00634531" w:rsidP="00634531">
      <w:pPr>
        <w:ind w:firstLineChars="0" w:firstLine="0"/>
        <w:jc w:val="center"/>
      </w:pPr>
      <w:r>
        <w:rPr>
          <w:noProof/>
        </w:rPr>
        <w:drawing>
          <wp:inline distT="0" distB="0" distL="0" distR="0" wp14:anchorId="3F2C00A9" wp14:editId="123DA3D0">
            <wp:extent cx="4849742" cy="3312000"/>
            <wp:effectExtent l="0" t="0" r="8255" b="3175"/>
            <wp:docPr id="946179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9012" name=""/>
                    <pic:cNvPicPr/>
                  </pic:nvPicPr>
                  <pic:blipFill>
                    <a:blip r:embed="rId14"/>
                    <a:stretch>
                      <a:fillRect/>
                    </a:stretch>
                  </pic:blipFill>
                  <pic:spPr>
                    <a:xfrm>
                      <a:off x="0" y="0"/>
                      <a:ext cx="4849742" cy="3312000"/>
                    </a:xfrm>
                    <a:prstGeom prst="rect">
                      <a:avLst/>
                    </a:prstGeom>
                  </pic:spPr>
                </pic:pic>
              </a:graphicData>
            </a:graphic>
          </wp:inline>
        </w:drawing>
      </w:r>
    </w:p>
    <w:p w14:paraId="06DB6D7D" w14:textId="0036F82E" w:rsidR="003431D1" w:rsidRDefault="003431D1" w:rsidP="003431D1">
      <w:r>
        <w:rPr>
          <w:rFonts w:hint="eastAsia"/>
        </w:rPr>
        <w:t>布里吉曼生长的砷化镓的位错密度比柴可拉斯基法的低一个量级</w:t>
      </w:r>
      <w:r>
        <w:rPr>
          <w:rFonts w:hint="eastAsia"/>
        </w:rPr>
        <w:t>.</w:t>
      </w:r>
    </w:p>
    <w:p w14:paraId="7AA8B936" w14:textId="2859F43F" w:rsidR="00634531" w:rsidRDefault="00634531" w:rsidP="00634531">
      <w:pPr>
        <w:pStyle w:val="2"/>
        <w:rPr>
          <w:rFonts w:hint="eastAsia"/>
        </w:rPr>
      </w:pPr>
      <w:r>
        <w:rPr>
          <w:rFonts w:hint="eastAsia"/>
        </w:rPr>
        <w:t>11.4 材料特性表征</w:t>
      </w:r>
    </w:p>
    <w:p w14:paraId="3D03D698" w14:textId="1B00FE5B" w:rsidR="00634531" w:rsidRDefault="00634531" w:rsidP="00634531">
      <w:pPr>
        <w:pStyle w:val="3"/>
        <w:rPr>
          <w:rFonts w:hint="eastAsia"/>
        </w:rPr>
      </w:pPr>
      <w:r>
        <w:rPr>
          <w:rFonts w:hint="eastAsia"/>
        </w:rPr>
        <w:t>11.4.1 晶圆制备</w:t>
      </w:r>
    </w:p>
    <w:p w14:paraId="008BE1A8" w14:textId="77777777" w:rsidR="00750C56" w:rsidRDefault="00750C56" w:rsidP="00634531">
      <w:r w:rsidRPr="00750C56">
        <w:rPr>
          <w:rFonts w:hint="eastAsia"/>
        </w:rPr>
        <w:t>1.</w:t>
      </w:r>
      <w:r w:rsidRPr="00750C56">
        <w:rPr>
          <w:rFonts w:hint="eastAsia"/>
        </w:rPr>
        <w:t>移除籽晶和晶锭最后凝固的尾端；</w:t>
      </w:r>
    </w:p>
    <w:p w14:paraId="294153D5" w14:textId="77777777" w:rsidR="00750C56" w:rsidRDefault="00750C56" w:rsidP="00634531">
      <w:r w:rsidRPr="00750C56">
        <w:rPr>
          <w:rFonts w:hint="eastAsia"/>
        </w:rPr>
        <w:t>2.</w:t>
      </w:r>
      <w:r w:rsidRPr="00750C56">
        <w:rPr>
          <w:rFonts w:hint="eastAsia"/>
        </w:rPr>
        <w:t>研磨表面以确定晶圆直径；</w:t>
      </w:r>
    </w:p>
    <w:p w14:paraId="28AE1E89" w14:textId="7573077F" w:rsidR="00750C56" w:rsidRDefault="00750C56" w:rsidP="00634531">
      <w:r w:rsidRPr="00750C56">
        <w:rPr>
          <w:rFonts w:hint="eastAsia"/>
        </w:rPr>
        <w:t>3.</w:t>
      </w:r>
      <w:r w:rsidRPr="00750C56">
        <w:rPr>
          <w:rFonts w:hint="eastAsia"/>
        </w:rPr>
        <w:t>沿着晶锭长度方向磨出</w:t>
      </w:r>
      <w:r>
        <w:rPr>
          <w:rFonts w:hint="eastAsia"/>
        </w:rPr>
        <w:t>标志面或小沟槽（直径</w:t>
      </w:r>
      <m:oMath>
        <m:r>
          <w:rPr>
            <w:rFonts w:ascii="Cambria Math" w:hAnsi="Cambria Math"/>
          </w:rPr>
          <m:t>≥</m:t>
        </m:r>
      </m:oMath>
      <w:r>
        <w:rPr>
          <w:rFonts w:hint="eastAsia"/>
        </w:rPr>
        <w:t>200mm</w:t>
      </w:r>
      <w:r>
        <w:rPr>
          <w:rFonts w:hint="eastAsia"/>
        </w:rPr>
        <w:t>）</w:t>
      </w:r>
      <w:r w:rsidRPr="00750C56">
        <w:rPr>
          <w:rFonts w:hint="eastAsia"/>
        </w:rPr>
        <w:t>；</w:t>
      </w:r>
    </w:p>
    <w:p w14:paraId="44C6140C" w14:textId="10B7D4A9" w:rsidR="00750C56" w:rsidRDefault="00750C56" w:rsidP="00634531">
      <w:r w:rsidRPr="00750C56">
        <w:rPr>
          <w:rFonts w:hint="eastAsia"/>
        </w:rPr>
        <w:t>4.</w:t>
      </w:r>
      <w:r>
        <w:rPr>
          <w:rFonts w:hint="eastAsia"/>
        </w:rPr>
        <w:t>利用金刚石锯</w:t>
      </w:r>
      <w:r w:rsidRPr="00750C56">
        <w:rPr>
          <w:rFonts w:hint="eastAsia"/>
        </w:rPr>
        <w:t>切割成晶圆</w:t>
      </w:r>
      <w:r>
        <w:rPr>
          <w:rFonts w:hint="eastAsia"/>
        </w:rPr>
        <w:t>，决定四个参数：表面方向、厚度、倾斜度、弯曲度</w:t>
      </w:r>
      <w:r w:rsidRPr="00750C56">
        <w:rPr>
          <w:rFonts w:hint="eastAsia"/>
        </w:rPr>
        <w:t>；</w:t>
      </w:r>
    </w:p>
    <w:p w14:paraId="46C9FBE0" w14:textId="6C00BF3A" w:rsidR="00750C56" w:rsidRDefault="00750C56" w:rsidP="00634531">
      <w:r w:rsidRPr="00750C56">
        <w:rPr>
          <w:rFonts w:hint="eastAsia"/>
        </w:rPr>
        <w:t>5.</w:t>
      </w:r>
      <w:r>
        <w:rPr>
          <w:rFonts w:hint="eastAsia"/>
        </w:rPr>
        <w:t>利</w:t>
      </w:r>
      <w:r w:rsidRPr="00750C56">
        <w:rPr>
          <w:rFonts w:hint="eastAsia"/>
        </w:rPr>
        <w:t>用氧化铝和甘油的混合液将晶圆的两面研磨；</w:t>
      </w:r>
    </w:p>
    <w:p w14:paraId="28D8AA10" w14:textId="6EF27BC2" w:rsidR="00634531" w:rsidRDefault="00750C56" w:rsidP="00634531">
      <w:r w:rsidRPr="00750C56">
        <w:rPr>
          <w:rFonts w:hint="eastAsia"/>
        </w:rPr>
        <w:t>6.</w:t>
      </w:r>
      <w:r w:rsidRPr="00750C56">
        <w:rPr>
          <w:rFonts w:hint="eastAsia"/>
        </w:rPr>
        <w:t>抛光，提供一个光滑的晶面</w:t>
      </w:r>
      <w:r>
        <w:rPr>
          <w:rFonts w:hint="eastAsia"/>
        </w:rPr>
        <w:t>。</w:t>
      </w:r>
    </w:p>
    <w:p w14:paraId="1C5038ED" w14:textId="17DAB951" w:rsidR="00750C56" w:rsidRDefault="00750C56" w:rsidP="00750C56">
      <w:pPr>
        <w:pStyle w:val="3"/>
        <w:rPr>
          <w:rFonts w:hint="eastAsia"/>
        </w:rPr>
      </w:pPr>
      <w:r>
        <w:rPr>
          <w:rFonts w:hint="eastAsia"/>
        </w:rPr>
        <w:lastRenderedPageBreak/>
        <w:t>11.4.2 晶体特性</w:t>
      </w:r>
    </w:p>
    <w:p w14:paraId="603AE3BA" w14:textId="29966AF0" w:rsidR="00750C56" w:rsidRDefault="00750C56" w:rsidP="00750C56">
      <w:pPr>
        <w:pStyle w:val="4"/>
        <w:rPr>
          <w:rFonts w:hint="eastAsia"/>
        </w:rPr>
      </w:pPr>
      <w:r>
        <w:rPr>
          <w:rFonts w:hint="eastAsia"/>
        </w:rPr>
        <w:t>晶体缺陷</w:t>
      </w:r>
      <w:r w:rsidR="00EE3408">
        <w:rPr>
          <w:rFonts w:hint="eastAsia"/>
        </w:rPr>
        <w:t>（crystal defects）</w:t>
      </w:r>
    </w:p>
    <w:p w14:paraId="02050274" w14:textId="2B90EC25" w:rsidR="00750C56" w:rsidRDefault="00750C56" w:rsidP="00750C56">
      <w:pPr>
        <w:pStyle w:val="afa"/>
        <w:numPr>
          <w:ilvl w:val="0"/>
          <w:numId w:val="11"/>
        </w:numPr>
        <w:ind w:firstLineChars="0"/>
      </w:pPr>
      <w:r w:rsidRPr="00750C56">
        <w:rPr>
          <w:rFonts w:hint="eastAsia"/>
        </w:rPr>
        <w:t>点缺陷（</w:t>
      </w:r>
      <w:r w:rsidRPr="00750C56">
        <w:rPr>
          <w:rFonts w:hint="eastAsia"/>
        </w:rPr>
        <w:t>0</w:t>
      </w:r>
      <w:r w:rsidRPr="00750C56">
        <w:rPr>
          <w:rFonts w:hint="eastAsia"/>
        </w:rPr>
        <w:t>维</w:t>
      </w:r>
      <w:r w:rsidR="00EE3408">
        <w:rPr>
          <w:rFonts w:hint="eastAsia"/>
        </w:rPr>
        <w:t>，</w:t>
      </w:r>
      <w:r w:rsidR="00EE3408">
        <w:rPr>
          <w:rFonts w:hint="eastAsia"/>
        </w:rPr>
        <w:t>point defect</w:t>
      </w:r>
      <w:r w:rsidRPr="00750C56">
        <w:rPr>
          <w:rFonts w:hint="eastAsia"/>
        </w:rPr>
        <w:t>）；替位、填隙、空位、弗兰克尔缺陷</w:t>
      </w:r>
    </w:p>
    <w:p w14:paraId="76014270" w14:textId="4D00E040" w:rsidR="00750C56" w:rsidRDefault="00750C56" w:rsidP="00750C56">
      <w:pPr>
        <w:ind w:firstLineChars="0"/>
        <w:jc w:val="center"/>
      </w:pPr>
      <w:r>
        <w:rPr>
          <w:noProof/>
        </w:rPr>
        <w:drawing>
          <wp:inline distT="0" distB="0" distL="0" distR="0" wp14:anchorId="35A7CFD1" wp14:editId="6168BA46">
            <wp:extent cx="3026250" cy="2880000"/>
            <wp:effectExtent l="0" t="0" r="3175" b="0"/>
            <wp:docPr id="1867863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3835" name=""/>
                    <pic:cNvPicPr/>
                  </pic:nvPicPr>
                  <pic:blipFill>
                    <a:blip r:embed="rId15"/>
                    <a:stretch>
                      <a:fillRect/>
                    </a:stretch>
                  </pic:blipFill>
                  <pic:spPr>
                    <a:xfrm>
                      <a:off x="0" y="0"/>
                      <a:ext cx="3026250" cy="2880000"/>
                    </a:xfrm>
                    <a:prstGeom prst="rect">
                      <a:avLst/>
                    </a:prstGeom>
                  </pic:spPr>
                </pic:pic>
              </a:graphicData>
            </a:graphic>
          </wp:inline>
        </w:drawing>
      </w:r>
    </w:p>
    <w:p w14:paraId="6CF13985" w14:textId="21B090DA" w:rsidR="00750C56" w:rsidRDefault="00EE3408" w:rsidP="00750C56">
      <w:pPr>
        <w:pStyle w:val="afa"/>
        <w:numPr>
          <w:ilvl w:val="0"/>
          <w:numId w:val="11"/>
        </w:numPr>
        <w:ind w:firstLineChars="0"/>
      </w:pPr>
      <w:r>
        <w:rPr>
          <w:rFonts w:hint="eastAsia"/>
        </w:rPr>
        <w:t>线缺陷（</w:t>
      </w:r>
      <w:r>
        <w:rPr>
          <w:rFonts w:hint="eastAsia"/>
        </w:rPr>
        <w:t>1</w:t>
      </w:r>
      <w:r>
        <w:rPr>
          <w:rFonts w:hint="eastAsia"/>
        </w:rPr>
        <w:t>维，位错，</w:t>
      </w:r>
      <w:r>
        <w:rPr>
          <w:rFonts w:hint="eastAsia"/>
        </w:rPr>
        <w:t>line defect</w:t>
      </w:r>
      <w:r w:rsidRPr="00EE3408">
        <w:rPr>
          <w:rFonts w:hint="eastAsia"/>
        </w:rPr>
        <w:t>）：刃型位错、螺旋位错</w:t>
      </w:r>
    </w:p>
    <w:p w14:paraId="073622FE" w14:textId="2B5A8183" w:rsidR="00EE3408" w:rsidRDefault="00EE3408" w:rsidP="00EE3408">
      <w:pPr>
        <w:ind w:left="480" w:firstLineChars="0" w:firstLine="0"/>
        <w:jc w:val="center"/>
      </w:pPr>
      <w:r>
        <w:rPr>
          <w:noProof/>
        </w:rPr>
        <w:drawing>
          <wp:inline distT="0" distB="0" distL="0" distR="0" wp14:anchorId="4A274120" wp14:editId="5F662E48">
            <wp:extent cx="3542984" cy="2088000"/>
            <wp:effectExtent l="0" t="0" r="635" b="7620"/>
            <wp:docPr id="912966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66062" name=""/>
                    <pic:cNvPicPr/>
                  </pic:nvPicPr>
                  <pic:blipFill>
                    <a:blip r:embed="rId16"/>
                    <a:stretch>
                      <a:fillRect/>
                    </a:stretch>
                  </pic:blipFill>
                  <pic:spPr>
                    <a:xfrm>
                      <a:off x="0" y="0"/>
                      <a:ext cx="3542984" cy="2088000"/>
                    </a:xfrm>
                    <a:prstGeom prst="rect">
                      <a:avLst/>
                    </a:prstGeom>
                  </pic:spPr>
                </pic:pic>
              </a:graphicData>
            </a:graphic>
          </wp:inline>
        </w:drawing>
      </w:r>
    </w:p>
    <w:p w14:paraId="01D032D6" w14:textId="2C1B3960" w:rsidR="00EE3408" w:rsidRDefault="00EE3408" w:rsidP="00750C56">
      <w:pPr>
        <w:pStyle w:val="afa"/>
        <w:numPr>
          <w:ilvl w:val="0"/>
          <w:numId w:val="11"/>
        </w:numPr>
        <w:ind w:firstLineChars="0"/>
      </w:pPr>
      <w:r>
        <w:rPr>
          <w:rFonts w:hint="eastAsia"/>
        </w:rPr>
        <w:t>面缺陷（</w:t>
      </w:r>
      <w:r w:rsidRPr="00EE3408">
        <w:rPr>
          <w:rFonts w:hint="eastAsia"/>
        </w:rPr>
        <w:t>2</w:t>
      </w:r>
      <w:r w:rsidRPr="00EE3408">
        <w:rPr>
          <w:rFonts w:hint="eastAsia"/>
        </w:rPr>
        <w:t>维</w:t>
      </w:r>
      <w:r>
        <w:rPr>
          <w:rFonts w:hint="eastAsia"/>
        </w:rPr>
        <w:t>，</w:t>
      </w:r>
      <w:r>
        <w:rPr>
          <w:rFonts w:hint="eastAsia"/>
        </w:rPr>
        <w:t>area defect</w:t>
      </w:r>
      <w:r w:rsidRPr="00EE3408">
        <w:rPr>
          <w:rFonts w:hint="eastAsia"/>
        </w:rPr>
        <w:t>）：</w:t>
      </w:r>
      <w:r w:rsidR="00727E6F">
        <w:rPr>
          <w:rFonts w:hint="eastAsia"/>
        </w:rPr>
        <w:t>代表晶格中有大面积不连续，分为</w:t>
      </w:r>
      <w:r w:rsidRPr="00EE3408">
        <w:rPr>
          <w:rFonts w:hint="eastAsia"/>
        </w:rPr>
        <w:t>孪晶、晶粒间界、堆垛层错</w:t>
      </w:r>
      <w:r w:rsidR="00DE4E24">
        <w:rPr>
          <w:rFonts w:hint="eastAsia"/>
        </w:rPr>
        <w:t>（本征与非本征）</w:t>
      </w:r>
    </w:p>
    <w:p w14:paraId="310A376E" w14:textId="66CD9E48" w:rsidR="009D1359" w:rsidRDefault="009D1359" w:rsidP="009D1359">
      <w:pPr>
        <w:ind w:left="480" w:firstLineChars="0" w:firstLine="0"/>
        <w:jc w:val="center"/>
      </w:pPr>
      <w:r>
        <w:rPr>
          <w:noProof/>
        </w:rPr>
        <w:drawing>
          <wp:inline distT="0" distB="0" distL="0" distR="0" wp14:anchorId="7104DAC0" wp14:editId="5A0B663D">
            <wp:extent cx="2226717" cy="1511289"/>
            <wp:effectExtent l="0" t="0" r="2540" b="0"/>
            <wp:docPr id="1435829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9888" name=""/>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Lst>
                    </a:blip>
                    <a:stretch>
                      <a:fillRect/>
                    </a:stretch>
                  </pic:blipFill>
                  <pic:spPr>
                    <a:xfrm>
                      <a:off x="0" y="0"/>
                      <a:ext cx="2226717" cy="1511289"/>
                    </a:xfrm>
                    <a:prstGeom prst="rect">
                      <a:avLst/>
                    </a:prstGeom>
                  </pic:spPr>
                </pic:pic>
              </a:graphicData>
            </a:graphic>
          </wp:inline>
        </w:drawing>
      </w:r>
      <w:r>
        <w:rPr>
          <w:rFonts w:hint="eastAsia"/>
        </w:rPr>
        <w:t xml:space="preserve">    </w:t>
      </w:r>
      <w:r>
        <w:rPr>
          <w:noProof/>
        </w:rPr>
        <w:drawing>
          <wp:inline distT="0" distB="0" distL="0" distR="0" wp14:anchorId="793E1681" wp14:editId="59543213">
            <wp:extent cx="2142463" cy="1559307"/>
            <wp:effectExtent l="0" t="0" r="0" b="3175"/>
            <wp:docPr id="184639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2851" name=""/>
                    <pic:cNvPicPr/>
                  </pic:nvPicPr>
                  <pic:blipFill>
                    <a:blip r:embed="rId19">
                      <a:clrChange>
                        <a:clrFrom>
                          <a:srgbClr val="E6E6E6"/>
                        </a:clrFrom>
                        <a:clrTo>
                          <a:srgbClr val="E6E6E6">
                            <a:alpha val="0"/>
                          </a:srgbClr>
                        </a:clrTo>
                      </a:clrChange>
                    </a:blip>
                    <a:stretch>
                      <a:fillRect/>
                    </a:stretch>
                  </pic:blipFill>
                  <pic:spPr>
                    <a:xfrm>
                      <a:off x="0" y="0"/>
                      <a:ext cx="2150914" cy="1565458"/>
                    </a:xfrm>
                    <a:prstGeom prst="rect">
                      <a:avLst/>
                    </a:prstGeom>
                  </pic:spPr>
                </pic:pic>
              </a:graphicData>
            </a:graphic>
          </wp:inline>
        </w:drawing>
      </w:r>
    </w:p>
    <w:p w14:paraId="3C508F6A" w14:textId="6E661C14" w:rsidR="009D1359" w:rsidRDefault="00DE4E24" w:rsidP="009D1359">
      <w:pPr>
        <w:ind w:left="480" w:firstLineChars="0" w:firstLine="0"/>
        <w:jc w:val="center"/>
      </w:pPr>
      <w:r>
        <w:rPr>
          <w:noProof/>
        </w:rPr>
        <w:lastRenderedPageBreak/>
        <w:drawing>
          <wp:inline distT="0" distB="0" distL="0" distR="0" wp14:anchorId="5E501091" wp14:editId="56108346">
            <wp:extent cx="4924325" cy="1800000"/>
            <wp:effectExtent l="0" t="0" r="0" b="0"/>
            <wp:docPr id="679710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0747" name=""/>
                    <pic:cNvPicPr/>
                  </pic:nvPicPr>
                  <pic:blipFill>
                    <a:blip r:embed="rId20"/>
                    <a:stretch>
                      <a:fillRect/>
                    </a:stretch>
                  </pic:blipFill>
                  <pic:spPr>
                    <a:xfrm>
                      <a:off x="0" y="0"/>
                      <a:ext cx="4924325" cy="1800000"/>
                    </a:xfrm>
                    <a:prstGeom prst="rect">
                      <a:avLst/>
                    </a:prstGeom>
                  </pic:spPr>
                </pic:pic>
              </a:graphicData>
            </a:graphic>
          </wp:inline>
        </w:drawing>
      </w:r>
    </w:p>
    <w:p w14:paraId="287E2FD9" w14:textId="5A259CB3" w:rsidR="00EE3408" w:rsidRDefault="00EE3408" w:rsidP="00750C56">
      <w:pPr>
        <w:pStyle w:val="afa"/>
        <w:numPr>
          <w:ilvl w:val="0"/>
          <w:numId w:val="11"/>
        </w:numPr>
        <w:ind w:firstLineChars="0"/>
      </w:pPr>
      <w:r>
        <w:rPr>
          <w:rFonts w:hint="eastAsia"/>
        </w:rPr>
        <w:t>体缺陷</w:t>
      </w:r>
      <w:r w:rsidR="00727E6F">
        <w:rPr>
          <w:rFonts w:hint="eastAsia"/>
        </w:rPr>
        <w:t>（</w:t>
      </w:r>
      <w:r w:rsidR="00727E6F">
        <w:rPr>
          <w:rFonts w:hint="eastAsia"/>
        </w:rPr>
        <w:t>3</w:t>
      </w:r>
      <w:r w:rsidR="00727E6F">
        <w:rPr>
          <w:rFonts w:hint="eastAsia"/>
        </w:rPr>
        <w:t>维，</w:t>
      </w:r>
      <w:r w:rsidR="00727E6F">
        <w:rPr>
          <w:rFonts w:hint="eastAsia"/>
        </w:rPr>
        <w:t>volume defect</w:t>
      </w:r>
      <w:r w:rsidR="00727E6F">
        <w:rPr>
          <w:rFonts w:hint="eastAsia"/>
        </w:rPr>
        <w:t>）：</w:t>
      </w:r>
      <w:r w:rsidR="00727E6F" w:rsidRPr="00727E6F">
        <w:rPr>
          <w:rFonts w:hint="eastAsia"/>
        </w:rPr>
        <w:t>由在主晶格中固有的杂质溶解度引起的</w:t>
      </w:r>
      <w:r w:rsidR="00727E6F">
        <w:rPr>
          <w:rFonts w:hint="eastAsia"/>
        </w:rPr>
        <w:t>，温度降低饱和浓度熔体会析出杂质。</w:t>
      </w:r>
    </w:p>
    <w:p w14:paraId="34C9C0E4" w14:textId="6A4C651C" w:rsidR="00727E6F" w:rsidRDefault="00727E6F" w:rsidP="00727E6F">
      <w:pPr>
        <w:pStyle w:val="4"/>
        <w:rPr>
          <w:rFonts w:hint="eastAsia"/>
        </w:rPr>
      </w:pPr>
      <w:r>
        <w:rPr>
          <w:rFonts w:hint="eastAsia"/>
        </w:rPr>
        <w:t>材料特性</w:t>
      </w:r>
    </w:p>
    <w:p w14:paraId="4B5DBE8D" w14:textId="77777777" w:rsidR="003431D1" w:rsidRDefault="001621D3" w:rsidP="003431D1">
      <w:pPr>
        <w:pStyle w:val="afa"/>
        <w:numPr>
          <w:ilvl w:val="0"/>
          <w:numId w:val="14"/>
        </w:numPr>
        <w:ind w:firstLineChars="0"/>
      </w:pPr>
      <w:r>
        <w:rPr>
          <w:rFonts w:hint="eastAsia"/>
        </w:rPr>
        <w:t>相关测量方式：</w:t>
      </w:r>
    </w:p>
    <w:p w14:paraId="683C4AD2" w14:textId="77777777" w:rsidR="003431D1" w:rsidRDefault="00727E6F" w:rsidP="003431D1">
      <w:pPr>
        <w:pStyle w:val="afa"/>
        <w:numPr>
          <w:ilvl w:val="1"/>
          <w:numId w:val="14"/>
        </w:numPr>
        <w:ind w:firstLineChars="0"/>
      </w:pPr>
      <w:r>
        <w:rPr>
          <w:rFonts w:hint="eastAsia"/>
        </w:rPr>
        <w:t>电阻率：四探针法</w:t>
      </w:r>
    </w:p>
    <w:p w14:paraId="13226338" w14:textId="77777777" w:rsidR="003431D1" w:rsidRDefault="00727E6F" w:rsidP="003431D1">
      <w:pPr>
        <w:pStyle w:val="afa"/>
        <w:numPr>
          <w:ilvl w:val="1"/>
          <w:numId w:val="14"/>
        </w:numPr>
        <w:ind w:firstLineChars="0"/>
      </w:pPr>
      <w:r>
        <w:rPr>
          <w:rFonts w:hint="eastAsia"/>
        </w:rPr>
        <w:t>少数载流子寿命：光电导方法</w:t>
      </w:r>
    </w:p>
    <w:p w14:paraId="4F4B00FA" w14:textId="32D792AA" w:rsidR="003431D1" w:rsidRDefault="00727E6F" w:rsidP="003431D1">
      <w:pPr>
        <w:pStyle w:val="afa"/>
        <w:numPr>
          <w:ilvl w:val="1"/>
          <w:numId w:val="14"/>
        </w:numPr>
        <w:ind w:firstLineChars="0"/>
      </w:pPr>
      <w:r>
        <w:rPr>
          <w:rFonts w:hint="eastAsia"/>
        </w:rPr>
        <w:t>杂质情况：</w:t>
      </w:r>
      <w:r>
        <w:rPr>
          <w:rFonts w:hint="eastAsia"/>
        </w:rPr>
        <w:t xml:space="preserve"> C-V</w:t>
      </w:r>
      <w:r>
        <w:rPr>
          <w:rFonts w:hint="eastAsia"/>
        </w:rPr>
        <w:t>法（对</w:t>
      </w:r>
      <w:r>
        <w:rPr>
          <w:rFonts w:hint="eastAsia"/>
        </w:rPr>
        <w:t>pn</w:t>
      </w:r>
      <w:r>
        <w:rPr>
          <w:rFonts w:hint="eastAsia"/>
        </w:rPr>
        <w:t>结等），二次</w:t>
      </w:r>
      <w:r w:rsidR="001621D3">
        <w:rPr>
          <w:rFonts w:hint="eastAsia"/>
        </w:rPr>
        <w:t>离子质谱（</w:t>
      </w:r>
      <w:r w:rsidR="001621D3">
        <w:rPr>
          <w:rFonts w:hint="eastAsia"/>
        </w:rPr>
        <w:t>SIMS</w:t>
      </w:r>
      <w:r w:rsidR="001621D3">
        <w:rPr>
          <w:rFonts w:hint="eastAsia"/>
        </w:rPr>
        <w:t>）技术</w:t>
      </w:r>
    </w:p>
    <w:p w14:paraId="0D8729F1" w14:textId="77777777" w:rsidR="003431D1" w:rsidRDefault="001621D3" w:rsidP="003431D1">
      <w:pPr>
        <w:pStyle w:val="afa"/>
        <w:numPr>
          <w:ilvl w:val="0"/>
          <w:numId w:val="12"/>
        </w:numPr>
        <w:ind w:firstLineChars="0"/>
      </w:pPr>
      <w:r>
        <w:rPr>
          <w:rFonts w:hint="eastAsia"/>
        </w:rPr>
        <w:t>氧原子可以改变电阻率，增强硅的屈服度。但氧析出后会导致晶体的压应变。</w:t>
      </w:r>
    </w:p>
    <w:p w14:paraId="7165C9C0" w14:textId="1EC52E1F" w:rsidR="00DC4AD8" w:rsidRDefault="00DC4AD8" w:rsidP="003431D1">
      <w:pPr>
        <w:pStyle w:val="afa"/>
        <w:numPr>
          <w:ilvl w:val="0"/>
          <w:numId w:val="12"/>
        </w:numPr>
        <w:ind w:firstLineChars="0"/>
      </w:pPr>
      <w:r>
        <w:rPr>
          <w:rFonts w:hint="eastAsia"/>
        </w:rPr>
        <w:t>缺陷很容易吸引金属杂质</w:t>
      </w:r>
    </w:p>
    <w:p w14:paraId="4CD06D34" w14:textId="77777777" w:rsidR="003431D1" w:rsidRDefault="001621D3" w:rsidP="003431D1">
      <w:pPr>
        <w:pStyle w:val="afa"/>
        <w:numPr>
          <w:ilvl w:val="0"/>
          <w:numId w:val="12"/>
        </w:numPr>
        <w:ind w:firstLineChars="0"/>
      </w:pPr>
      <w:r w:rsidRPr="003431D1">
        <w:rPr>
          <w:rFonts w:hint="eastAsia"/>
          <w:b/>
          <w:bCs/>
        </w:rPr>
        <w:t>吸杂</w:t>
      </w:r>
      <w:r>
        <w:rPr>
          <w:rFonts w:hint="eastAsia"/>
        </w:rPr>
        <w:t>：</w:t>
      </w:r>
      <w:r w:rsidR="00DC4AD8">
        <w:rPr>
          <w:rFonts w:hint="eastAsia"/>
        </w:rPr>
        <w:t>从晶圆上制造器件的区域去除有害的杂质或缺陷的过程</w:t>
      </w:r>
      <w:r w:rsidR="00DC4AD8">
        <w:rPr>
          <w:rFonts w:hint="eastAsia"/>
        </w:rPr>
        <w:t>.</w:t>
      </w:r>
    </w:p>
    <w:p w14:paraId="5F8B898E" w14:textId="77777777" w:rsidR="003431D1" w:rsidRDefault="00DC4AD8" w:rsidP="003431D1">
      <w:pPr>
        <w:pStyle w:val="afa"/>
        <w:numPr>
          <w:ilvl w:val="1"/>
          <w:numId w:val="12"/>
        </w:numPr>
        <w:ind w:firstLineChars="0"/>
      </w:pPr>
      <w:r>
        <w:rPr>
          <w:rFonts w:hint="eastAsia"/>
        </w:rPr>
        <w:t>是因为很难通过净化晶圆或去除制造环境中金属污染物的方法来降低杂质浓度</w:t>
      </w:r>
      <w:r>
        <w:rPr>
          <w:rFonts w:hint="eastAsia"/>
        </w:rPr>
        <w:t>.</w:t>
      </w:r>
    </w:p>
    <w:p w14:paraId="471135C9" w14:textId="77777777" w:rsidR="003431D1" w:rsidRDefault="00DC4AD8" w:rsidP="003431D1">
      <w:pPr>
        <w:pStyle w:val="afa"/>
        <w:numPr>
          <w:ilvl w:val="1"/>
          <w:numId w:val="12"/>
        </w:numPr>
        <w:ind w:firstLineChars="0"/>
      </w:pPr>
      <w:r>
        <w:rPr>
          <w:rFonts w:hint="eastAsia"/>
        </w:rPr>
        <w:t>两种基本的吸杂方法</w:t>
      </w:r>
      <w:r>
        <w:rPr>
          <w:rFonts w:hint="eastAsia"/>
        </w:rPr>
        <w:t>:</w:t>
      </w:r>
    </w:p>
    <w:p w14:paraId="430E933C" w14:textId="77777777" w:rsidR="003431D1" w:rsidRDefault="00DC4AD8" w:rsidP="003431D1">
      <w:pPr>
        <w:pStyle w:val="afa"/>
        <w:numPr>
          <w:ilvl w:val="2"/>
          <w:numId w:val="12"/>
        </w:numPr>
        <w:ind w:firstLineChars="0"/>
      </w:pPr>
      <w:r>
        <w:rPr>
          <w:rFonts w:hint="eastAsia"/>
        </w:rPr>
        <w:t>一种是本征吸杂，即利用氧沉</w:t>
      </w:r>
      <w:r w:rsidRPr="00DC4AD8">
        <w:rPr>
          <w:rFonts w:hint="eastAsia"/>
        </w:rPr>
        <w:t>淀来吸除晶圆体中的金属原子</w:t>
      </w:r>
      <w:r>
        <w:rPr>
          <w:rFonts w:hint="eastAsia"/>
        </w:rPr>
        <w:t>；</w:t>
      </w:r>
    </w:p>
    <w:p w14:paraId="3D271A72" w14:textId="4A5BE936" w:rsidR="001621D3" w:rsidRDefault="00DC4AD8" w:rsidP="003431D1">
      <w:pPr>
        <w:pStyle w:val="afa"/>
        <w:numPr>
          <w:ilvl w:val="2"/>
          <w:numId w:val="12"/>
        </w:numPr>
        <w:ind w:firstLineChars="0"/>
      </w:pPr>
      <w:r w:rsidRPr="00DC4AD8">
        <w:rPr>
          <w:rFonts w:hint="eastAsia"/>
        </w:rPr>
        <w:t>另</w:t>
      </w:r>
      <w:r>
        <w:rPr>
          <w:rFonts w:hint="eastAsia"/>
        </w:rPr>
        <w:t>一</w:t>
      </w:r>
      <w:r w:rsidRPr="00DC4AD8">
        <w:rPr>
          <w:rFonts w:hint="eastAsia"/>
        </w:rPr>
        <w:t>种是非本征吸杂，即利用多种方式对晶圆背面进行处</w:t>
      </w:r>
      <w:r>
        <w:rPr>
          <w:rFonts w:hint="eastAsia"/>
        </w:rPr>
        <w:t>理</w:t>
      </w:r>
      <w:r w:rsidR="003431D1">
        <w:rPr>
          <w:rFonts w:hint="eastAsia"/>
        </w:rPr>
        <w:t>，如研磨、离子注入等</w:t>
      </w:r>
      <w:r>
        <w:rPr>
          <w:rFonts w:hint="eastAsia"/>
        </w:rPr>
        <w:t>。</w:t>
      </w:r>
    </w:p>
    <w:p w14:paraId="3ED95890" w14:textId="36273B4B" w:rsidR="001621D3" w:rsidRDefault="003431D1" w:rsidP="003431D1">
      <w:pPr>
        <w:pStyle w:val="afa"/>
        <w:numPr>
          <w:ilvl w:val="0"/>
          <w:numId w:val="12"/>
        </w:numPr>
        <w:ind w:firstLineChars="0"/>
      </w:pPr>
      <w:r>
        <w:rPr>
          <w:rFonts w:hint="eastAsia"/>
        </w:rPr>
        <w:t>热处理可促进氧析出以用来吸杂</w:t>
      </w:r>
      <w:r w:rsidR="00682C16">
        <w:rPr>
          <w:rFonts w:hint="eastAsia"/>
        </w:rPr>
        <w:t>，这样基于柴可拉斯基法</w:t>
      </w:r>
      <w:r w:rsidR="00682C16" w:rsidRPr="00682C16">
        <w:rPr>
          <w:rFonts w:hint="eastAsia"/>
        </w:rPr>
        <w:t>生长的硅晶圆就有可能获得几乎无位错的单晶硅</w:t>
      </w:r>
      <w:r w:rsidR="00682C16">
        <w:rPr>
          <w:rFonts w:hint="eastAsia"/>
        </w:rPr>
        <w:t>→位错密度极其小</w:t>
      </w:r>
    </w:p>
    <w:p w14:paraId="05BF355E" w14:textId="27924138" w:rsidR="00682C16" w:rsidRDefault="00682C16" w:rsidP="00682C16">
      <w:pPr>
        <w:pStyle w:val="2"/>
        <w:rPr>
          <w:rFonts w:hint="eastAsia"/>
        </w:rPr>
      </w:pPr>
      <w:r>
        <w:rPr>
          <w:rFonts w:hint="eastAsia"/>
        </w:rPr>
        <w:t>11.5 外延生长技术</w:t>
      </w:r>
    </w:p>
    <w:p w14:paraId="13047E1A" w14:textId="5D69CD23" w:rsidR="00E45CC1" w:rsidRPr="00E45CC1" w:rsidRDefault="00E45CC1" w:rsidP="00E45CC1">
      <w:r>
        <w:rPr>
          <w:rFonts w:hint="eastAsia"/>
        </w:rPr>
        <w:t>衬底视作籽晶，生长温度显著低于熔点。</w:t>
      </w:r>
    </w:p>
    <w:p w14:paraId="023A00E2" w14:textId="7668C233" w:rsidR="00C35E0A" w:rsidRDefault="00C35E0A" w:rsidP="00C35E0A">
      <w:pPr>
        <w:pStyle w:val="3"/>
        <w:rPr>
          <w:rFonts w:hint="eastAsia"/>
        </w:rPr>
      </w:pPr>
      <w:r>
        <w:rPr>
          <w:rFonts w:hint="eastAsia"/>
        </w:rPr>
        <w:t>11.5.1 化学气相淀积（chemical-vapor deposition, CVD</w:t>
      </w:r>
      <w:r>
        <w:t>）</w:t>
      </w:r>
    </w:p>
    <w:p w14:paraId="312EF65A" w14:textId="5D571126" w:rsidR="00C35E0A" w:rsidRDefault="00984D4F" w:rsidP="00C35E0A">
      <w:r>
        <w:rPr>
          <w:rFonts w:hint="eastAsia"/>
        </w:rPr>
        <w:t>CVD</w:t>
      </w:r>
      <w:r w:rsidR="00C35E0A">
        <w:rPr>
          <w:rFonts w:hint="eastAsia"/>
        </w:rPr>
        <w:t>也称气相外延（</w:t>
      </w:r>
      <w:r w:rsidR="00C35E0A">
        <w:rPr>
          <w:rFonts w:hint="eastAsia"/>
        </w:rPr>
        <w:t>vapor-phase epitaxy, VPE</w:t>
      </w:r>
      <w:r w:rsidR="00C35E0A">
        <w:rPr>
          <w:rFonts w:hint="eastAsia"/>
        </w:rPr>
        <w:t>）</w:t>
      </w:r>
      <w:r w:rsidR="006B560A">
        <w:rPr>
          <w:rFonts w:hint="eastAsia"/>
        </w:rPr>
        <w:t>，分为</w:t>
      </w:r>
      <w:r w:rsidR="006B560A">
        <w:rPr>
          <w:rFonts w:hint="eastAsia"/>
        </w:rPr>
        <w:t>APCVD</w:t>
      </w:r>
      <w:r w:rsidR="006B560A">
        <w:rPr>
          <w:rFonts w:hint="eastAsia"/>
        </w:rPr>
        <w:t>、</w:t>
      </w:r>
      <w:r w:rsidR="006B560A">
        <w:rPr>
          <w:rFonts w:hint="eastAsia"/>
        </w:rPr>
        <w:t>LPCVD</w:t>
      </w:r>
      <w:r w:rsidR="006B560A">
        <w:rPr>
          <w:rFonts w:hint="eastAsia"/>
        </w:rPr>
        <w:t>（、</w:t>
      </w:r>
      <w:r w:rsidR="006B560A">
        <w:rPr>
          <w:rFonts w:hint="eastAsia"/>
        </w:rPr>
        <w:t>PECVD</w:t>
      </w:r>
      <w:r w:rsidR="006B560A">
        <w:rPr>
          <w:rFonts w:hint="eastAsia"/>
        </w:rPr>
        <w:t>、</w:t>
      </w:r>
      <w:r w:rsidR="006B560A">
        <w:rPr>
          <w:rFonts w:hint="eastAsia"/>
        </w:rPr>
        <w:t>MOCVD</w:t>
      </w:r>
      <w:r w:rsidR="006B560A">
        <w:rPr>
          <w:rFonts w:hint="eastAsia"/>
        </w:rPr>
        <w:t>）</w:t>
      </w:r>
      <w:r w:rsidR="00C35E0A">
        <w:rPr>
          <w:rFonts w:hint="eastAsia"/>
        </w:rPr>
        <w:t>。</w:t>
      </w:r>
    </w:p>
    <w:p w14:paraId="67AC0068" w14:textId="21F092ED" w:rsidR="00984D4F" w:rsidRDefault="00984D4F" w:rsidP="00984D4F">
      <w:pPr>
        <w:pStyle w:val="3"/>
        <w:rPr>
          <w:rFonts w:hint="eastAsia"/>
        </w:rPr>
      </w:pPr>
      <w:r>
        <w:rPr>
          <w:rFonts w:hint="eastAsia"/>
        </w:rPr>
        <w:lastRenderedPageBreak/>
        <w:t>11.5.2 分子束外延（</w:t>
      </w:r>
      <w:r>
        <w:t>molecular-beam epitax</w:t>
      </w:r>
      <w:r>
        <w:rPr>
          <w:rFonts w:hint="eastAsia"/>
        </w:rPr>
        <w:t>y, MBE</w:t>
      </w:r>
      <w:r>
        <w:t>）</w:t>
      </w:r>
    </w:p>
    <w:p w14:paraId="15746E31" w14:textId="77777777" w:rsidR="00811258" w:rsidRDefault="004626B6" w:rsidP="00984D4F">
      <w:r>
        <w:rPr>
          <w:rFonts w:hint="eastAsia"/>
        </w:rPr>
        <w:t>超高真空下进行，</w:t>
      </w:r>
      <w:r w:rsidR="00811258">
        <w:rPr>
          <w:rFonts w:hint="eastAsia"/>
        </w:rPr>
        <w:t>利用样品蒸发，是物理淀积工艺</w:t>
      </w:r>
    </w:p>
    <w:p w14:paraId="53D69210" w14:textId="557570C7" w:rsidR="00984D4F" w:rsidRDefault="004626B6" w:rsidP="00984D4F">
      <w:r>
        <w:rPr>
          <w:rFonts w:hint="eastAsia"/>
        </w:rPr>
        <w:t>可作实时衍射分析，可非常精确控制化学组成和掺杂浓度分布</w:t>
      </w:r>
      <w:r w:rsidR="00E45CC1">
        <w:rPr>
          <w:rFonts w:hint="eastAsia"/>
        </w:rPr>
        <w:t>→获得精细结构。</w:t>
      </w:r>
    </w:p>
    <w:p w14:paraId="1E7FD431" w14:textId="15576FC4" w:rsidR="00997E97" w:rsidRDefault="00997E97" w:rsidP="00984D4F">
      <w:r>
        <w:rPr>
          <w:rFonts w:hint="eastAsia"/>
        </w:rPr>
        <w:t>低温工艺、生长速率低，可生长尺寸为原子层级的结构。</w:t>
      </w:r>
    </w:p>
    <w:p w14:paraId="6DCBB6A5" w14:textId="63B5F724" w:rsidR="00E45CC1" w:rsidRDefault="00E45CC1" w:rsidP="00E45CC1">
      <w:pPr>
        <w:pStyle w:val="2"/>
        <w:rPr>
          <w:rFonts w:hint="eastAsia"/>
        </w:rPr>
      </w:pPr>
      <w:r>
        <w:rPr>
          <w:rFonts w:hint="eastAsia"/>
        </w:rPr>
        <w:t>11.6 外延层的结构和缺陷</w:t>
      </w:r>
    </w:p>
    <w:p w14:paraId="6018A038" w14:textId="04325618" w:rsidR="00997E97" w:rsidRDefault="008C2B49" w:rsidP="00997E97">
      <w:r>
        <w:rPr>
          <w:rFonts w:hint="eastAsia"/>
        </w:rPr>
        <w:t>同质外延：材质相同，晶格常数一致，提供了一种控制掺杂分布的方法。</w:t>
      </w:r>
    </w:p>
    <w:p w14:paraId="7B652529" w14:textId="7DC9D30A" w:rsidR="008C2B49" w:rsidRDefault="008C2B49" w:rsidP="00997E97">
      <w:r>
        <w:rPr>
          <w:rFonts w:hint="eastAsia"/>
        </w:rPr>
        <w:t>异质外延：外延层生长需要理想的界面结构→穿过界面的化学键必须连续而不被打破→晶格匹配外延（晶格间距相同）与应变层外延（可形变去接受一共同间距）。</w:t>
      </w:r>
    </w:p>
    <w:p w14:paraId="447234FB" w14:textId="6049BC05" w:rsidR="008C2B49" w:rsidRDefault="008C2B49" w:rsidP="00997E97">
      <w:r w:rsidRPr="008C2B49">
        <w:rPr>
          <w:rFonts w:hint="eastAsia"/>
        </w:rPr>
        <w:t>临界层厚度：对于应变层外延，当其厚度增加至临界值，失配位错会成核来释放同质应变能量</w:t>
      </w:r>
    </w:p>
    <w:p w14:paraId="39CA7235" w14:textId="48CCF470" w:rsidR="008C2B49" w:rsidRDefault="00BA43F5" w:rsidP="008C2B49">
      <w:pPr>
        <w:ind w:firstLineChars="0" w:firstLine="0"/>
        <w:jc w:val="center"/>
      </w:pPr>
      <w:r>
        <w:rPr>
          <w:noProof/>
        </w:rPr>
        <w:drawing>
          <wp:inline distT="0" distB="0" distL="0" distR="0" wp14:anchorId="79CA46E6" wp14:editId="7D391323">
            <wp:extent cx="4287288" cy="3060000"/>
            <wp:effectExtent l="0" t="0" r="0" b="7620"/>
            <wp:docPr id="822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25" name=""/>
                    <pic:cNvPicPr/>
                  </pic:nvPicPr>
                  <pic:blipFill>
                    <a:blip r:embed="rId21"/>
                    <a:stretch>
                      <a:fillRect/>
                    </a:stretch>
                  </pic:blipFill>
                  <pic:spPr>
                    <a:xfrm>
                      <a:off x="0" y="0"/>
                      <a:ext cx="4287288" cy="3060000"/>
                    </a:xfrm>
                    <a:prstGeom prst="rect">
                      <a:avLst/>
                    </a:prstGeom>
                  </pic:spPr>
                </pic:pic>
              </a:graphicData>
            </a:graphic>
          </wp:inline>
        </w:drawing>
      </w:r>
    </w:p>
    <w:p w14:paraId="1B702312" w14:textId="2A240B1C" w:rsidR="00811258" w:rsidRDefault="00811258" w:rsidP="00811258">
      <w:r>
        <w:rPr>
          <w:rFonts w:hint="eastAsia"/>
        </w:rPr>
        <w:t>应用：应变层超晶格</w:t>
      </w:r>
    </w:p>
    <w:p w14:paraId="47266231" w14:textId="750CABB7" w:rsidR="00811258" w:rsidRDefault="00811258" w:rsidP="00811258">
      <w:pPr>
        <w:pStyle w:val="2"/>
        <w:rPr>
          <w:rFonts w:hint="eastAsia"/>
        </w:rPr>
      </w:pPr>
      <w:r>
        <w:rPr>
          <w:rFonts w:hint="eastAsia"/>
        </w:rPr>
        <w:t>11 Summary</w:t>
      </w:r>
    </w:p>
    <w:p w14:paraId="687B5ABA" w14:textId="5D3AD275" w:rsidR="00C20CB6" w:rsidRDefault="00C20CB6" w:rsidP="00C20CB6">
      <w:pPr>
        <w:pStyle w:val="afa"/>
        <w:numPr>
          <w:ilvl w:val="0"/>
          <w:numId w:val="15"/>
        </w:numPr>
        <w:ind w:firstLineChars="0"/>
      </w:pPr>
      <w:r w:rsidRPr="00C20CB6">
        <w:rPr>
          <w:rFonts w:hint="eastAsia"/>
          <w:b/>
          <w:bCs/>
        </w:rPr>
        <w:t>晶体硅生长</w:t>
      </w:r>
      <w:r w:rsidRPr="00C20CB6">
        <w:rPr>
          <w:rFonts w:hint="eastAsia"/>
        </w:rPr>
        <w:t>：以多晶硅为起始材料的砂（</w:t>
      </w:r>
      <w:r w:rsidRPr="00C20CB6">
        <w:rPr>
          <w:rFonts w:hint="eastAsia"/>
        </w:rPr>
        <w:t>SiO2</w:t>
      </w:r>
      <w:r w:rsidRPr="00C20CB6">
        <w:rPr>
          <w:rFonts w:hint="eastAsia"/>
        </w:rPr>
        <w:t>）</w:t>
      </w:r>
    </w:p>
    <w:p w14:paraId="670DABCF" w14:textId="5075A0CD" w:rsidR="00C20CB6" w:rsidRDefault="00C20CB6" w:rsidP="00C20CB6">
      <w:pPr>
        <w:pStyle w:val="afa"/>
        <w:numPr>
          <w:ilvl w:val="1"/>
          <w:numId w:val="15"/>
        </w:numPr>
        <w:ind w:firstLineChars="0"/>
      </w:pPr>
      <w:r w:rsidRPr="00C20CB6">
        <w:rPr>
          <w:rFonts w:hint="eastAsia"/>
        </w:rPr>
        <w:t>柴可拉斯基</w:t>
      </w:r>
      <w:r>
        <w:rPr>
          <w:rFonts w:hint="eastAsia"/>
        </w:rPr>
        <w:t>拉晶仪：</w:t>
      </w:r>
      <w:r w:rsidRPr="00C20CB6">
        <w:rPr>
          <w:rFonts w:hint="eastAsia"/>
        </w:rPr>
        <w:t>使用具有所需取向的籽晶；晶体中的掺杂剂将重新分布。一个关键参数是</w:t>
      </w:r>
      <w:r>
        <w:rPr>
          <w:rFonts w:hint="eastAsia"/>
        </w:rPr>
        <w:t>分凝系数</w:t>
      </w:r>
      <w:r w:rsidRPr="00C20CB6">
        <w:rPr>
          <w:rFonts w:hint="eastAsia"/>
        </w:rPr>
        <w:t>。</w:t>
      </w:r>
    </w:p>
    <w:p w14:paraId="04F1C4CD" w14:textId="74CE7F40" w:rsidR="00811258" w:rsidRDefault="00C20CB6" w:rsidP="00C20CB6">
      <w:pPr>
        <w:pStyle w:val="afa"/>
        <w:numPr>
          <w:ilvl w:val="1"/>
          <w:numId w:val="15"/>
        </w:numPr>
        <w:ind w:firstLineChars="0"/>
      </w:pPr>
      <w:r>
        <w:rPr>
          <w:rFonts w:hint="eastAsia"/>
        </w:rPr>
        <w:t>悬浮区熔</w:t>
      </w:r>
      <w:r w:rsidRPr="00C20CB6">
        <w:rPr>
          <w:rFonts w:hint="eastAsia"/>
        </w:rPr>
        <w:t>工艺：污染程度通常低于采用</w:t>
      </w:r>
      <w:r>
        <w:rPr>
          <w:rFonts w:hint="eastAsia"/>
        </w:rPr>
        <w:t>柴可拉斯基</w:t>
      </w:r>
      <w:r w:rsidRPr="00C20CB6">
        <w:rPr>
          <w:rFonts w:hint="eastAsia"/>
        </w:rPr>
        <w:t>技术所获得的污染程度。</w:t>
      </w:r>
    </w:p>
    <w:p w14:paraId="57861C8A" w14:textId="0E067151" w:rsidR="00C20CB6" w:rsidRDefault="00C20CB6" w:rsidP="00C20CB6">
      <w:pPr>
        <w:pStyle w:val="afa"/>
        <w:numPr>
          <w:ilvl w:val="0"/>
          <w:numId w:val="15"/>
        </w:numPr>
        <w:ind w:firstLineChars="0"/>
      </w:pPr>
      <w:r w:rsidRPr="00C20CB6">
        <w:rPr>
          <w:rFonts w:hint="eastAsia"/>
          <w:b/>
          <w:bCs/>
        </w:rPr>
        <w:t>晶体砷化镓生长</w:t>
      </w:r>
      <w:r w:rsidRPr="00C20CB6">
        <w:rPr>
          <w:rFonts w:hint="eastAsia"/>
        </w:rPr>
        <w:t>：以化学纯的镓和砷为起始材料，采用</w:t>
      </w:r>
      <w:r>
        <w:rPr>
          <w:rFonts w:hint="eastAsia"/>
        </w:rPr>
        <w:t>柴可拉斯基</w:t>
      </w:r>
      <w:r w:rsidRPr="00C20CB6">
        <w:rPr>
          <w:rFonts w:hint="eastAsia"/>
        </w:rPr>
        <w:t>技术生长，并使用液</w:t>
      </w:r>
      <w:r w:rsidR="00407BD4">
        <w:rPr>
          <w:rFonts w:hint="eastAsia"/>
        </w:rPr>
        <w:t>体</w:t>
      </w:r>
      <w:r w:rsidR="00407BD4">
        <w:rPr>
          <w:rFonts w:hint="eastAsia"/>
        </w:rPr>
        <w:lastRenderedPageBreak/>
        <w:t>密封</w:t>
      </w:r>
      <w:r w:rsidRPr="00C20CB6">
        <w:rPr>
          <w:rFonts w:hint="eastAsia"/>
        </w:rPr>
        <w:t>（如</w:t>
      </w:r>
      <w:r w:rsidRPr="00C20CB6">
        <w:rPr>
          <w:rFonts w:hint="eastAsia"/>
        </w:rPr>
        <w:t>B</w:t>
      </w:r>
      <w:r w:rsidRPr="00C20CB6">
        <w:rPr>
          <w:rFonts w:hint="eastAsia"/>
          <w:vertAlign w:val="subscript"/>
        </w:rPr>
        <w:t>2</w:t>
      </w:r>
      <w:r w:rsidRPr="00C20CB6">
        <w:rPr>
          <w:rFonts w:hint="eastAsia"/>
        </w:rPr>
        <w:t>O</w:t>
      </w:r>
      <w:r w:rsidRPr="00C20CB6">
        <w:rPr>
          <w:rFonts w:hint="eastAsia"/>
          <w:vertAlign w:val="subscript"/>
        </w:rPr>
        <w:t>3</w:t>
      </w:r>
      <w:r w:rsidRPr="00C20CB6">
        <w:rPr>
          <w:rFonts w:hint="eastAsia"/>
        </w:rPr>
        <w:t>）</w:t>
      </w:r>
      <w:r w:rsidR="00407BD4">
        <w:rPr>
          <w:rFonts w:hint="eastAsia"/>
        </w:rPr>
        <w:t>防止分解</w:t>
      </w:r>
      <w:r w:rsidRPr="00C20CB6">
        <w:rPr>
          <w:rFonts w:hint="eastAsia"/>
        </w:rPr>
        <w:t>；布里</w:t>
      </w:r>
      <w:r>
        <w:rPr>
          <w:rFonts w:hint="eastAsia"/>
        </w:rPr>
        <w:t>吉</w:t>
      </w:r>
      <w:r w:rsidRPr="00C20CB6">
        <w:rPr>
          <w:rFonts w:hint="eastAsia"/>
        </w:rPr>
        <w:t>曼工艺使用双</w:t>
      </w:r>
      <w:r>
        <w:rPr>
          <w:rFonts w:hint="eastAsia"/>
        </w:rPr>
        <w:t>温</w:t>
      </w:r>
      <w:r w:rsidRPr="00C20CB6">
        <w:rPr>
          <w:rFonts w:hint="eastAsia"/>
        </w:rPr>
        <w:t>区炉</w:t>
      </w:r>
      <w:r w:rsidR="00407BD4">
        <w:rPr>
          <w:rFonts w:hint="eastAsia"/>
        </w:rPr>
        <w:t>管</w:t>
      </w:r>
      <w:r w:rsidRPr="00C20CB6">
        <w:rPr>
          <w:rFonts w:hint="eastAsia"/>
        </w:rPr>
        <w:t>逐渐凝固</w:t>
      </w:r>
      <w:r w:rsidR="00407BD4">
        <w:rPr>
          <w:rFonts w:hint="eastAsia"/>
        </w:rPr>
        <w:t>融体</w:t>
      </w:r>
      <w:r w:rsidRPr="00C20CB6">
        <w:rPr>
          <w:rFonts w:hint="eastAsia"/>
        </w:rPr>
        <w:t>。</w:t>
      </w:r>
    </w:p>
    <w:p w14:paraId="79E7C0C3" w14:textId="64A1ADFD" w:rsidR="00C20CB6" w:rsidRDefault="00C20CB6" w:rsidP="00C20CB6">
      <w:pPr>
        <w:pStyle w:val="afa"/>
        <w:numPr>
          <w:ilvl w:val="0"/>
          <w:numId w:val="15"/>
        </w:numPr>
        <w:ind w:firstLineChars="0"/>
      </w:pPr>
      <w:r w:rsidRPr="00C20CB6">
        <w:rPr>
          <w:rFonts w:hint="eastAsia"/>
        </w:rPr>
        <w:t>晶体生长完成后，进行晶</w:t>
      </w:r>
      <w:r w:rsidR="00407BD4">
        <w:rPr>
          <w:rFonts w:hint="eastAsia"/>
        </w:rPr>
        <w:t>圆制备的操作</w:t>
      </w:r>
      <w:r w:rsidRPr="00C20CB6">
        <w:rPr>
          <w:rFonts w:hint="eastAsia"/>
        </w:rPr>
        <w:t>，最终得到具有</w:t>
      </w:r>
      <w:r w:rsidR="00407BD4">
        <w:rPr>
          <w:rFonts w:hint="eastAsia"/>
        </w:rPr>
        <w:t>特</w:t>
      </w:r>
      <w:r w:rsidRPr="00C20CB6">
        <w:rPr>
          <w:rFonts w:hint="eastAsia"/>
        </w:rPr>
        <w:t>定直径、厚度和</w:t>
      </w:r>
      <w:r w:rsidR="00407BD4">
        <w:rPr>
          <w:rFonts w:hint="eastAsia"/>
        </w:rPr>
        <w:t>晶向</w:t>
      </w:r>
      <w:r w:rsidRPr="00C20CB6">
        <w:rPr>
          <w:rFonts w:hint="eastAsia"/>
        </w:rPr>
        <w:t>的</w:t>
      </w:r>
      <w:r w:rsidR="00407BD4">
        <w:rPr>
          <w:rFonts w:hint="eastAsia"/>
        </w:rPr>
        <w:t>表面抛光的</w:t>
      </w:r>
      <w:r w:rsidRPr="00C20CB6">
        <w:rPr>
          <w:rFonts w:hint="eastAsia"/>
        </w:rPr>
        <w:t>晶</w:t>
      </w:r>
      <w:r w:rsidR="00407BD4">
        <w:rPr>
          <w:rFonts w:hint="eastAsia"/>
        </w:rPr>
        <w:t>圆</w:t>
      </w:r>
      <w:r w:rsidRPr="00C20CB6">
        <w:rPr>
          <w:rFonts w:hint="eastAsia"/>
        </w:rPr>
        <w:t>。</w:t>
      </w:r>
    </w:p>
    <w:p w14:paraId="5B35822A" w14:textId="1A5FD839" w:rsidR="00407BD4" w:rsidRDefault="00407BD4" w:rsidP="00407BD4">
      <w:pPr>
        <w:pStyle w:val="afa"/>
        <w:numPr>
          <w:ilvl w:val="0"/>
          <w:numId w:val="15"/>
        </w:numPr>
        <w:ind w:firstLineChars="0"/>
      </w:pPr>
      <w:r w:rsidRPr="00407BD4">
        <w:rPr>
          <w:rFonts w:hint="eastAsia"/>
          <w:b/>
          <w:bCs/>
        </w:rPr>
        <w:t>缺陷</w:t>
      </w:r>
      <w:r>
        <w:rPr>
          <w:rFonts w:hint="eastAsia"/>
        </w:rPr>
        <w:t>：影响半导体的电学、机械和光学性质</w:t>
      </w:r>
      <w:r>
        <w:rPr>
          <w:rFonts w:hint="eastAsia"/>
        </w:rPr>
        <w:t>.</w:t>
      </w:r>
      <w:r>
        <w:rPr>
          <w:rFonts w:hint="eastAsia"/>
        </w:rPr>
        <w:t>分为点缺陷、线缺陷、面缺陷和体缺陷</w:t>
      </w:r>
      <w:r>
        <w:rPr>
          <w:rFonts w:hint="eastAsia"/>
        </w:rPr>
        <w:t xml:space="preserve">. </w:t>
      </w:r>
    </w:p>
    <w:p w14:paraId="746113FA" w14:textId="3675C592" w:rsidR="00407BD4" w:rsidRDefault="00407BD4" w:rsidP="00407BD4">
      <w:pPr>
        <w:pStyle w:val="afa"/>
        <w:numPr>
          <w:ilvl w:val="0"/>
          <w:numId w:val="15"/>
        </w:numPr>
        <w:ind w:firstLineChars="0"/>
      </w:pPr>
      <w:r w:rsidRPr="00407BD4">
        <w:rPr>
          <w:rFonts w:hint="eastAsia"/>
          <w:b/>
          <w:bCs/>
        </w:rPr>
        <w:t>外延工艺</w:t>
      </w:r>
      <w:r>
        <w:rPr>
          <w:rFonts w:hint="eastAsia"/>
        </w:rPr>
        <w:t>：生长温度低，同质与异质</w:t>
      </w:r>
    </w:p>
    <w:p w14:paraId="3BE760C8" w14:textId="0E61ECD6" w:rsidR="00407BD4" w:rsidRDefault="00407BD4" w:rsidP="00407BD4">
      <w:pPr>
        <w:pStyle w:val="afa"/>
        <w:numPr>
          <w:ilvl w:val="0"/>
          <w:numId w:val="15"/>
        </w:numPr>
        <w:ind w:firstLineChars="0"/>
      </w:pPr>
      <w:r w:rsidRPr="00407BD4">
        <w:rPr>
          <w:rFonts w:hint="eastAsia"/>
          <w:b/>
          <w:bCs/>
        </w:rPr>
        <w:t>异质外延</w:t>
      </w:r>
      <w:r>
        <w:rPr>
          <w:rFonts w:hint="eastAsia"/>
        </w:rPr>
        <w:t>：晶格匹配外延与应变层外延。超过临界层厚度会产生位错以释放能量。</w:t>
      </w:r>
    </w:p>
    <w:p w14:paraId="48310479" w14:textId="77777777" w:rsidR="00407BD4" w:rsidRPr="00811258" w:rsidRDefault="00407BD4" w:rsidP="00407BD4">
      <w:pPr>
        <w:pStyle w:val="afa"/>
        <w:ind w:left="440" w:firstLineChars="0" w:firstLine="0"/>
      </w:pPr>
    </w:p>
    <w:p w14:paraId="6BF03651" w14:textId="77777777" w:rsidR="00407BD4" w:rsidRDefault="00407BD4">
      <w:pPr>
        <w:widowControl/>
        <w:spacing w:line="240" w:lineRule="auto"/>
        <w:ind w:firstLineChars="0" w:firstLine="0"/>
        <w:jc w:val="left"/>
        <w:rPr>
          <w:rFonts w:ascii="黑体" w:eastAsia="黑体" w:hAnsi="黑体" w:cstheme="majorBidi" w:hint="eastAsia"/>
          <w:b/>
          <w:bCs/>
          <w:sz w:val="30"/>
          <w:szCs w:val="28"/>
        </w:rPr>
      </w:pPr>
      <w:r>
        <w:br w:type="page"/>
      </w:r>
    </w:p>
    <w:p w14:paraId="10166D7B" w14:textId="1D78028E" w:rsidR="00407BD4" w:rsidRDefault="00407BD4" w:rsidP="00407BD4">
      <w:pPr>
        <w:pStyle w:val="1"/>
        <w:rPr>
          <w:rFonts w:hint="eastAsia"/>
        </w:rPr>
      </w:pPr>
      <w:r>
        <w:rPr>
          <w:rFonts w:hint="eastAsia"/>
        </w:rPr>
        <w:lastRenderedPageBreak/>
        <w:t>12</w:t>
      </w:r>
      <w:r w:rsidR="00FE2BD9">
        <w:rPr>
          <w:rFonts w:hint="eastAsia"/>
        </w:rPr>
        <w:t xml:space="preserve"> 薄膜淀积（</w:t>
      </w:r>
      <w:r w:rsidR="00FE2BD9">
        <w:t>Film Formation</w:t>
      </w:r>
      <w:r w:rsidR="00FE2BD9">
        <w:rPr>
          <w:rFonts w:hint="eastAsia"/>
        </w:rPr>
        <w:t>）</w:t>
      </w:r>
    </w:p>
    <w:p w14:paraId="354C376F" w14:textId="17F1A191" w:rsidR="00FE2BD9" w:rsidRDefault="00FE2BD9" w:rsidP="00FE2BD9">
      <w:r>
        <w:rPr>
          <w:rFonts w:hint="eastAsia"/>
        </w:rPr>
        <w:t>四类薄膜：热氧、介质层、多晶硅、金属薄膜</w:t>
      </w:r>
    </w:p>
    <w:p w14:paraId="614F366B" w14:textId="26F32E1E" w:rsidR="00FE2BD9" w:rsidRDefault="00FE2BD9" w:rsidP="00FE2BD9">
      <w:pPr>
        <w:pStyle w:val="2"/>
        <w:rPr>
          <w:rFonts w:hint="eastAsia"/>
        </w:rPr>
      </w:pPr>
      <w:r>
        <w:rPr>
          <w:rFonts w:hint="eastAsia"/>
        </w:rPr>
        <w:t>12.1 热氧化</w:t>
      </w:r>
    </w:p>
    <w:p w14:paraId="36104F72" w14:textId="0DB84BCE" w:rsidR="00797812" w:rsidRPr="00797812" w:rsidRDefault="00F609AB" w:rsidP="00797812">
      <w:pPr>
        <w:pStyle w:val="4"/>
        <w:rPr>
          <w:rFonts w:hint="eastAsia"/>
        </w:rPr>
      </w:pPr>
      <w:r>
        <w:rPr>
          <w:rFonts w:hint="eastAsia"/>
        </w:rPr>
        <w:t>生长机制</w:t>
      </w:r>
    </w:p>
    <w:p w14:paraId="09B50DDA" w14:textId="0C3D109B" w:rsidR="00FE2BD9" w:rsidRPr="003A1F45" w:rsidRDefault="00E205B8" w:rsidP="00FE2BD9">
      <w:r>
        <w:rPr>
          <w:rFonts w:hint="eastAsia"/>
        </w:rPr>
        <w:t>热氧化分为干法氧化与湿法氧化</w:t>
      </w:r>
      <w:r w:rsidR="003A1F45">
        <w:rPr>
          <w:rFonts w:hint="eastAsia"/>
        </w:rPr>
        <w:t>，形成的</w:t>
      </w:r>
      <w:r w:rsidR="003A1F45">
        <w:rPr>
          <w:rFonts w:hint="eastAsia"/>
        </w:rPr>
        <w:t>SiO</w:t>
      </w:r>
      <w:r w:rsidR="003A1F45">
        <w:rPr>
          <w:rFonts w:hint="eastAsia"/>
          <w:vertAlign w:val="subscript"/>
        </w:rPr>
        <w:t>2</w:t>
      </w:r>
      <w:r w:rsidR="003A1F45">
        <w:rPr>
          <w:rFonts w:hint="eastAsia"/>
        </w:rPr>
        <w:t>是非晶态</w:t>
      </w:r>
    </w:p>
    <w:p w14:paraId="61828BA1" w14:textId="25790F2F" w:rsidR="00E205B8" w:rsidRPr="00E205B8" w:rsidRDefault="00F35AF9" w:rsidP="00FE2BD9">
      <m:oMathPara>
        <m:oMath>
          <m:r>
            <m:rPr>
              <m:sty m:val="p"/>
            </m:rPr>
            <w:rPr>
              <w:rFonts w:ascii="Cambria Math" w:hAnsi="Cambria Math" w:hint="eastAsia"/>
            </w:rPr>
            <m:t>干</m:t>
          </m:r>
          <m:r>
            <m:rPr>
              <m:sty m:val="p"/>
            </m:rPr>
            <w:rPr>
              <w:rFonts w:ascii="Cambria Math" w:hAnsi="Cambria Math" w:hint="eastAsia"/>
            </w:rPr>
            <m:t>法：</m:t>
          </m:r>
          <m:r>
            <m:rPr>
              <m:sty m:val="p"/>
            </m:rPr>
            <w:rPr>
              <w:rFonts w:ascii="Cambria Math" w:hAnsi="Cambria Math"/>
            </w:rPr>
            <m:t xml:space="preserve">                   Si</m:t>
          </m:r>
          <m:d>
            <m:dPr>
              <m:ctrlPr>
                <w:rPr>
                  <w:rFonts w:ascii="Cambria Math" w:hAnsi="Cambria Math"/>
                  <w:i/>
                </w:rPr>
              </m:ctrlPr>
            </m:dPr>
            <m:e>
              <m:r>
                <m:rPr>
                  <m:nor/>
                </m:rPr>
                <w:rPr>
                  <w:rFonts w:ascii="Cambria Math" w:hint="eastAsia"/>
                </w:rPr>
                <m:t>s</m:t>
              </m:r>
            </m:e>
          </m:d>
          <m: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2</m:t>
              </m:r>
            </m:sub>
          </m:sSub>
          <m:d>
            <m:dPr>
              <m:ctrlPr>
                <w:rPr>
                  <w:rFonts w:ascii="Cambria Math" w:hAnsi="Cambria Math"/>
                  <w:i/>
                </w:rPr>
              </m:ctrlPr>
            </m:dPr>
            <m:e>
              <m:r>
                <m:rPr>
                  <m:nor/>
                </m:rPr>
                <w:rPr>
                  <w:rFonts w:hint="eastAsia"/>
                </w:rPr>
                <m:t>g</m:t>
              </m:r>
            </m:e>
          </m:d>
          <m:r>
            <w:rPr>
              <w:rFonts w:ascii="Cambria Math" w:hAnsi="Cambria Math"/>
            </w:rPr>
            <m:t>⟶</m:t>
          </m:r>
          <m:sSub>
            <m:sSubPr>
              <m:ctrlPr>
                <w:rPr>
                  <w:rFonts w:ascii="Cambria Math" w:hAnsi="Cambria Math"/>
                </w:rPr>
              </m:ctrlPr>
            </m:sSubPr>
            <m:e>
              <m:r>
                <m:rPr>
                  <m:sty m:val="p"/>
                </m:rPr>
                <w:rPr>
                  <w:rFonts w:ascii="Cambria Math" w:hAnsi="Cambria Math"/>
                </w:rPr>
                <m:t>SiO</m:t>
              </m:r>
            </m:e>
            <m:sub>
              <m:r>
                <w:rPr>
                  <w:rFonts w:ascii="Cambria Math" w:hAnsi="Cambria Math"/>
                </w:rPr>
                <m:t>2</m:t>
              </m:r>
            </m:sub>
          </m:sSub>
          <m:d>
            <m:dPr>
              <m:ctrlPr>
                <w:rPr>
                  <w:rFonts w:ascii="Cambria Math" w:hAnsi="Cambria Math"/>
                  <w:i/>
                </w:rPr>
              </m:ctrlPr>
            </m:dPr>
            <m:e>
              <m:r>
                <m:rPr>
                  <m:nor/>
                </m:rPr>
                <w:rPr>
                  <w:rFonts w:hint="eastAsia"/>
                </w:rPr>
                <m:t>s</m:t>
              </m:r>
            </m:e>
          </m:d>
          <m:r>
            <w:rPr>
              <w:rFonts w:ascii="Cambria Math" w:hAnsi="Cambria Math"/>
            </w:rPr>
            <m:t xml:space="preserve">             </m:t>
          </m:r>
        </m:oMath>
      </m:oMathPara>
    </w:p>
    <w:p w14:paraId="41C8E094" w14:textId="39881119" w:rsidR="00E205B8" w:rsidRPr="003A1F45" w:rsidRDefault="00F35AF9" w:rsidP="00FE2BD9">
      <m:oMathPara>
        <m:oMath>
          <m:r>
            <m:rPr>
              <m:sty m:val="p"/>
            </m:rPr>
            <w:rPr>
              <w:rFonts w:ascii="Cambria Math" w:hAnsi="Cambria Math" w:hint="eastAsia"/>
            </w:rPr>
            <m:t>湿</m:t>
          </m:r>
          <m:r>
            <m:rPr>
              <m:sty m:val="p"/>
            </m:rPr>
            <w:rPr>
              <w:rFonts w:ascii="Cambria Math" w:hAnsi="Cambria Math" w:hint="eastAsia"/>
            </w:rPr>
            <m:t>法：</m:t>
          </m:r>
          <m:r>
            <m:rPr>
              <m:sty m:val="p"/>
            </m:rPr>
            <w:rPr>
              <w:rFonts w:ascii="Cambria Math" w:hAnsi="Cambria Math"/>
            </w:rPr>
            <m:t xml:space="preserve">       Si</m:t>
          </m:r>
          <m:r>
            <w:rPr>
              <w:rFonts w:ascii="Cambria Math" w:hAnsi="Cambria Math"/>
            </w:rPr>
            <m:t>(</m:t>
          </m:r>
          <m:r>
            <m:rPr>
              <m:nor/>
            </m:rPr>
            <w:rPr>
              <w:rFonts w:ascii="Cambria Math" w:hint="eastAsia"/>
            </w:rPr>
            <m:t>s</m:t>
          </m:r>
          <m:r>
            <w:rPr>
              <w:rFonts w:ascii="Cambria Math" w:hAnsi="Cambria Math"/>
            </w:rPr>
            <m:t>)+2</m:t>
          </m:r>
          <m:sSub>
            <m:sSubPr>
              <m:ctrlPr>
                <w:rPr>
                  <w:rFonts w:ascii="Cambria Math" w:hAnsi="Cambria Math"/>
                </w:rPr>
              </m:ctrlPr>
            </m:sSubPr>
            <m:e>
              <m:r>
                <m:rPr>
                  <m:sty m:val="p"/>
                </m:rPr>
                <w:rPr>
                  <w:rFonts w:ascii="Cambria Math" w:hAnsi="Cambria Math"/>
                </w:rPr>
                <m:t>H</m:t>
              </m:r>
            </m:e>
            <m:sub>
              <m:r>
                <w:rPr>
                  <w:rFonts w:ascii="Cambria Math" w:hAnsi="Cambria Math"/>
                </w:rPr>
                <m:t>2</m:t>
              </m:r>
            </m:sub>
          </m:sSub>
          <m:r>
            <m:rPr>
              <m:sty m:val="p"/>
            </m:rPr>
            <w:rPr>
              <w:rFonts w:ascii="Cambria Math" w:hAnsi="Cambria Math"/>
            </w:rPr>
            <m:t>O</m:t>
          </m:r>
          <m:r>
            <w:rPr>
              <w:rFonts w:ascii="Cambria Math" w:hAnsi="Cambria Math"/>
            </w:rPr>
            <m:t>(</m:t>
          </m:r>
          <m:r>
            <m:rPr>
              <m:nor/>
            </m:rPr>
            <w:rPr>
              <w:rFonts w:hint="eastAsia"/>
            </w:rPr>
            <m:t>g</m:t>
          </m:r>
          <m:r>
            <w:rPr>
              <w:rFonts w:ascii="Cambria Math" w:hAnsi="Cambria Math"/>
            </w:rPr>
            <m:t>)⟶</m:t>
          </m:r>
          <m:sSub>
            <m:sSubPr>
              <m:ctrlPr>
                <w:rPr>
                  <w:rFonts w:ascii="Cambria Math" w:hAnsi="Cambria Math"/>
                </w:rPr>
              </m:ctrlPr>
            </m:sSubPr>
            <m:e>
              <m:r>
                <m:rPr>
                  <m:sty m:val="p"/>
                </m:rPr>
                <w:rPr>
                  <w:rFonts w:ascii="Cambria Math" w:hAnsi="Cambria Math"/>
                </w:rPr>
                <m:t>SiO</m:t>
              </m:r>
            </m:e>
            <m:sub>
              <m:r>
                <w:rPr>
                  <w:rFonts w:ascii="Cambria Math" w:hAnsi="Cambria Math"/>
                </w:rPr>
                <m:t>2</m:t>
              </m:r>
            </m:sub>
          </m:sSub>
          <m:r>
            <w:rPr>
              <w:rFonts w:ascii="Cambria Math" w:hAnsi="Cambria Math"/>
            </w:rPr>
            <m:t>(</m:t>
          </m:r>
          <m:r>
            <m:rPr>
              <m:nor/>
            </m:rPr>
            <w:rPr>
              <w:rFonts w:hint="eastAsia"/>
            </w:rPr>
            <m:t>s</m:t>
          </m:r>
          <m:r>
            <w:rPr>
              <w:rFonts w:ascii="Cambria Math" w:hAnsi="Cambria Math"/>
            </w:rPr>
            <m:t>)+2</m:t>
          </m:r>
          <m:sSub>
            <m:sSubPr>
              <m:ctrlPr>
                <w:rPr>
                  <w:rFonts w:ascii="Cambria Math" w:hAnsi="Cambria Math"/>
                </w:rPr>
              </m:ctrlPr>
            </m:sSubPr>
            <m:e>
              <m:r>
                <m:rPr>
                  <m:sty m:val="p"/>
                </m:rPr>
                <w:rPr>
                  <w:rFonts w:ascii="Cambria Math" w:hAnsi="Cambria Math"/>
                </w:rPr>
                <m:t>H</m:t>
              </m:r>
            </m:e>
            <m:sub>
              <m:r>
                <w:rPr>
                  <w:rFonts w:ascii="Cambria Math" w:hAnsi="Cambria Math"/>
                </w:rPr>
                <m:t>2</m:t>
              </m:r>
            </m:sub>
          </m:sSub>
          <m:r>
            <w:rPr>
              <w:rFonts w:ascii="Cambria Math" w:hAnsi="Cambria Math"/>
            </w:rPr>
            <m:t>(</m:t>
          </m:r>
          <m:r>
            <m:rPr>
              <m:nor/>
            </m:rPr>
            <w:rPr>
              <w:rFonts w:hint="eastAsia"/>
            </w:rPr>
            <m:t>g</m:t>
          </m:r>
          <m:r>
            <w:rPr>
              <w:rFonts w:ascii="Cambria Math" w:hAnsi="Cambria Math"/>
            </w:rPr>
            <m:t>)</m:t>
          </m:r>
        </m:oMath>
      </m:oMathPara>
    </w:p>
    <w:p w14:paraId="755AF131" w14:textId="248309AE" w:rsidR="003A1F45" w:rsidRDefault="003A1F45" w:rsidP="00FE2BD9">
      <w:r>
        <w:rPr>
          <w:rFonts w:hint="eastAsia"/>
        </w:rPr>
        <w:t>生长厚度为</w:t>
      </w:r>
      <m:oMath>
        <m:r>
          <w:rPr>
            <w:rFonts w:ascii="Cambria Math" w:hAnsi="Cambria Math" w:hint="eastAsia"/>
          </w:rPr>
          <m:t>x</m:t>
        </m:r>
      </m:oMath>
      <w:r>
        <w:rPr>
          <w:rFonts w:hint="eastAsia"/>
        </w:rPr>
        <w:t>的氧化层</w:t>
      </w:r>
      <w:r>
        <w:rPr>
          <w:rFonts w:hint="eastAsia"/>
        </w:rPr>
        <w:t>SiO</w:t>
      </w:r>
      <w:r>
        <w:rPr>
          <w:rFonts w:hint="eastAsia"/>
          <w:vertAlign w:val="subscript"/>
        </w:rPr>
        <w:t>2</w:t>
      </w:r>
      <w:r>
        <w:rPr>
          <w:rFonts w:hint="eastAsia"/>
        </w:rPr>
        <w:t>，需要消耗厚度为</w:t>
      </w:r>
      <m:oMath>
        <m:r>
          <w:rPr>
            <w:rFonts w:ascii="Cambria Math" w:hAnsi="Cambria Math" w:hint="eastAsia"/>
          </w:rPr>
          <m:t>0.44x</m:t>
        </m:r>
      </m:oMath>
      <w:r>
        <w:rPr>
          <w:rFonts w:hint="eastAsia"/>
        </w:rPr>
        <w:t>的</w:t>
      </w:r>
      <w:r>
        <w:rPr>
          <w:rFonts w:hint="eastAsia"/>
        </w:rPr>
        <w:t>Si</w:t>
      </w:r>
    </w:p>
    <w:p w14:paraId="5BC8D259" w14:textId="572FC607" w:rsidR="003A1F45" w:rsidRPr="00797812" w:rsidRDefault="00000000" w:rsidP="00FE2BD9">
      <m:oMathPara>
        <m:oMath>
          <m:f>
            <m:fPr>
              <m:ctrlPr>
                <w:rPr>
                  <w:rFonts w:ascii="Cambria Math" w:hAnsi="Cambria Math"/>
                </w:rPr>
              </m:ctrlPr>
            </m:fPr>
            <m:num>
              <m:r>
                <m:rPr>
                  <m:sty m:val="p"/>
                </m:rPr>
                <w:rPr>
                  <w:rFonts w:ascii="Cambria Math" w:hAnsi="Cambria Math"/>
                </w:rPr>
                <m:t>Si</m:t>
              </m:r>
              <m:r>
                <m:rPr>
                  <m:nor/>
                </m:rPr>
                <m:t xml:space="preserve"> </m:t>
              </m:r>
              <m:r>
                <m:rPr>
                  <m:nor/>
                </m:rPr>
                <m:t>厚度</m:t>
              </m:r>
            </m:num>
            <m:den>
              <m:r>
                <m:rPr>
                  <m:sty m:val="p"/>
                </m:rPr>
                <w:rPr>
                  <w:rFonts w:ascii="Cambria Math" w:hAnsi="Cambria Math"/>
                </w:rPr>
                <m:t>Si</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nor/>
                </m:rPr>
                <m:t xml:space="preserve"> </m:t>
              </m:r>
              <m:r>
                <m:rPr>
                  <m:nor/>
                </m:rPr>
                <m:t>厚度</m:t>
              </m:r>
            </m:den>
          </m:f>
          <m:r>
            <w:rPr>
              <w:rFonts w:ascii="Cambria Math" w:hAnsi="Cambria Math"/>
            </w:rPr>
            <m:t>=</m:t>
          </m:r>
          <m:f>
            <m:fPr>
              <m:ctrlPr>
                <w:rPr>
                  <w:rFonts w:ascii="Cambria Math" w:hAnsi="Cambria Math"/>
                </w:rPr>
              </m:ctrlPr>
            </m:fPr>
            <m:num>
              <m:r>
                <w:rPr>
                  <w:rFonts w:ascii="Cambria Math" w:hAnsi="Cambria Math"/>
                </w:rPr>
                <m:t>12.40</m:t>
              </m:r>
            </m:num>
            <m:den>
              <m:r>
                <w:rPr>
                  <w:rFonts w:ascii="Cambria Math" w:hAnsi="Cambria Math"/>
                </w:rPr>
                <m:t>27.18</m:t>
              </m:r>
            </m:den>
          </m:f>
          <m:r>
            <w:rPr>
              <w:rFonts w:ascii="Cambria Math" w:hAnsi="Cambria Math"/>
            </w:rPr>
            <m:t>=0.44</m:t>
          </m:r>
        </m:oMath>
      </m:oMathPara>
    </w:p>
    <w:p w14:paraId="7CE44C13" w14:textId="5CBCF88A" w:rsidR="00797812" w:rsidRPr="003A1F45" w:rsidRDefault="00797812" w:rsidP="00797812">
      <w:pPr>
        <w:pStyle w:val="4"/>
        <w:rPr>
          <w:rFonts w:hint="eastAsia"/>
        </w:rPr>
      </w:pPr>
      <w:r>
        <w:rPr>
          <w:rFonts w:hint="eastAsia"/>
        </w:rPr>
        <w:t>氧化过程</w:t>
      </w:r>
    </w:p>
    <w:p w14:paraId="01E0E842" w14:textId="35606854" w:rsidR="003A1F45" w:rsidRDefault="00797812" w:rsidP="00797812">
      <w:r>
        <w:rPr>
          <w:rFonts w:hint="eastAsia"/>
        </w:rPr>
        <w:t>在氧化初期，当表面反应是限制生长速率的主要因素时，氧化层厚度与时间成正比</w:t>
      </w:r>
      <w:r>
        <w:rPr>
          <w:rFonts w:hint="eastAsia"/>
        </w:rPr>
        <w:t xml:space="preserve">. </w:t>
      </w:r>
      <w:r>
        <w:rPr>
          <w:rFonts w:hint="eastAsia"/>
        </w:rPr>
        <w:t>当氧化层变厚</w:t>
      </w:r>
      <w:r>
        <w:rPr>
          <w:rFonts w:hint="eastAsia"/>
        </w:rPr>
        <w:t xml:space="preserve">, </w:t>
      </w:r>
      <w:r>
        <w:rPr>
          <w:rFonts w:hint="eastAsia"/>
        </w:rPr>
        <w:t>氧化剂必须扩散至硅与二氧化硅的界面才可反应</w:t>
      </w:r>
      <w:r>
        <w:rPr>
          <w:rFonts w:hint="eastAsia"/>
        </w:rPr>
        <w:t xml:space="preserve">, </w:t>
      </w:r>
      <w:r>
        <w:rPr>
          <w:rFonts w:hint="eastAsia"/>
        </w:rPr>
        <w:t>此时反应受限于扩散过程</w:t>
      </w:r>
      <w:r>
        <w:rPr>
          <w:rFonts w:hint="eastAsia"/>
        </w:rPr>
        <w:t xml:space="preserve">. </w:t>
      </w:r>
      <w:r>
        <w:rPr>
          <w:rFonts w:hint="eastAsia"/>
        </w:rPr>
        <w:t>氧化层生长变成与氧化时间的平方根成正比</w:t>
      </w:r>
      <w:r>
        <w:rPr>
          <w:rFonts w:hint="eastAsia"/>
        </w:rPr>
        <w:t xml:space="preserve">, </w:t>
      </w:r>
      <w:r>
        <w:rPr>
          <w:rFonts w:hint="eastAsia"/>
        </w:rPr>
        <w:t>故其生长速率为一抛物线</w:t>
      </w:r>
      <w:r>
        <w:rPr>
          <w:rFonts w:hint="eastAsia"/>
        </w:rPr>
        <w:t>.</w:t>
      </w:r>
    </w:p>
    <w:p w14:paraId="68326410" w14:textId="78A3FDA7" w:rsidR="00797812" w:rsidRDefault="00797812" w:rsidP="00797812">
      <w:pPr>
        <w:pStyle w:val="afa"/>
        <w:numPr>
          <w:ilvl w:val="0"/>
          <w:numId w:val="16"/>
        </w:numPr>
        <w:ind w:firstLineChars="0"/>
      </w:pPr>
      <w:r>
        <w:rPr>
          <w:rFonts w:hint="eastAsia"/>
        </w:rPr>
        <w:t>线性氧化部分</w:t>
      </w:r>
    </w:p>
    <w:p w14:paraId="75E090C6" w14:textId="0E534091" w:rsidR="009C263A" w:rsidRDefault="00F609AB" w:rsidP="009C263A">
      <w:pPr>
        <w:pStyle w:val="afa"/>
        <w:ind w:left="920" w:firstLineChars="0" w:firstLine="0"/>
        <w:jc w:val="center"/>
      </w:pPr>
      <w:r>
        <w:rPr>
          <w:noProof/>
        </w:rPr>
        <w:drawing>
          <wp:inline distT="0" distB="0" distL="0" distR="0" wp14:anchorId="2AE0A589" wp14:editId="0863517C">
            <wp:extent cx="2531674" cy="2952000"/>
            <wp:effectExtent l="0" t="0" r="2540" b="1270"/>
            <wp:docPr id="208849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14" name=""/>
                    <pic:cNvPicPr/>
                  </pic:nvPicPr>
                  <pic:blipFill>
                    <a:blip r:embed="rId22"/>
                    <a:stretch>
                      <a:fillRect/>
                    </a:stretch>
                  </pic:blipFill>
                  <pic:spPr>
                    <a:xfrm>
                      <a:off x="0" y="0"/>
                      <a:ext cx="2531674" cy="2952000"/>
                    </a:xfrm>
                    <a:prstGeom prst="rect">
                      <a:avLst/>
                    </a:prstGeom>
                  </pic:spPr>
                </pic:pic>
              </a:graphicData>
            </a:graphic>
          </wp:inline>
        </w:drawing>
      </w:r>
    </w:p>
    <w:p w14:paraId="585084BC" w14:textId="745814B0" w:rsidR="009C263A" w:rsidRDefault="009C263A" w:rsidP="00797812">
      <w:pPr>
        <w:pStyle w:val="afa"/>
        <w:numPr>
          <w:ilvl w:val="1"/>
          <w:numId w:val="16"/>
        </w:numPr>
        <w:ind w:firstLineChars="0"/>
      </w:pPr>
      <w:bookmarkStart w:id="0" w:name="_Hlk169383293"/>
      <m:oMath>
        <m:r>
          <w:rPr>
            <w:rFonts w:ascii="Cambria Math" w:hAnsi="Cambria Math" w:hint="eastAsia"/>
          </w:rPr>
          <m:t>v</m:t>
        </m:r>
        <m:r>
          <w:rPr>
            <w:rFonts w:ascii="Cambria Math" w:hAnsi="Cambria Math"/>
          </w:rPr>
          <m:t>∝</m:t>
        </m:r>
        <m:r>
          <m:rPr>
            <m:sty m:val="p"/>
          </m:rPr>
          <w:rPr>
            <w:rFonts w:ascii="Cambria Math" w:hAnsi="Cambria Math"/>
          </w:rPr>
          <m:t>exp⁡</m:t>
        </m:r>
        <m:d>
          <m:dPr>
            <m:ctrlPr>
              <w:rPr>
                <w:rFonts w:ascii="Cambria Math" w:hAnsi="Cambria Math"/>
                <w:iCs/>
              </w:rPr>
            </m:ctrlPr>
          </m:dPr>
          <m:e>
            <m:r>
              <w:rPr>
                <w:rFonts w:ascii="Cambria Math" w:hAnsi="Cambria Math"/>
              </w:rPr>
              <m:t>-</m:t>
            </m:r>
            <m:f>
              <m:fPr>
                <m:ctrlPr>
                  <w:rPr>
                    <w:rFonts w:ascii="Cambria Math" w:hAnsi="Cambria Math"/>
                    <w:i/>
                    <w:iCs/>
                  </w:rPr>
                </m:ctrlPr>
              </m:fPr>
              <m:num>
                <w:bookmarkStart w:id="1" w:name="_Hlk169383411"/>
                <m:sSub>
                  <m:sSubPr>
                    <m:ctrlPr>
                      <w:rPr>
                        <w:rFonts w:ascii="Cambria Math" w:hAnsi="Cambria Math"/>
                        <w:i/>
                        <w:iCs/>
                      </w:rPr>
                    </m:ctrlPr>
                  </m:sSubPr>
                  <m:e>
                    <m:r>
                      <w:rPr>
                        <w:rFonts w:ascii="Cambria Math" w:hAnsi="Cambria Math"/>
                      </w:rPr>
                      <m:t>E</m:t>
                    </m:r>
                  </m:e>
                  <m:sub>
                    <m:r>
                      <w:rPr>
                        <w:rFonts w:ascii="Cambria Math" w:hAnsi="Cambria Math"/>
                      </w:rPr>
                      <m:t>a</m:t>
                    </m:r>
                  </m:sub>
                </m:sSub>
                <w:bookmarkEnd w:id="1"/>
              </m:num>
              <m:den>
                <m:r>
                  <w:rPr>
                    <w:rFonts w:ascii="Cambria Math" w:hAnsi="Cambria Math"/>
                  </w:rPr>
                  <m:t>kT</m:t>
                </m:r>
              </m:den>
            </m:f>
          </m:e>
        </m:d>
      </m:oMath>
      <w:r>
        <w:rPr>
          <w:rFonts w:hint="eastAsia"/>
          <w:iCs/>
        </w:rPr>
        <w:t>，激活能</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Pr>
          <w:rFonts w:hint="eastAsia"/>
          <w:iCs/>
        </w:rPr>
        <w:t>与打断硅</w:t>
      </w:r>
      <w:r>
        <w:rPr>
          <w:rFonts w:hint="eastAsia"/>
          <w:iCs/>
        </w:rPr>
        <w:t>-</w:t>
      </w:r>
      <w:r>
        <w:rPr>
          <w:rFonts w:hint="eastAsia"/>
          <w:iCs/>
        </w:rPr>
        <w:t>硅键的能量相</w:t>
      </w:r>
      <w:bookmarkEnd w:id="0"/>
      <w:r>
        <w:rPr>
          <w:rFonts w:hint="eastAsia"/>
          <w:iCs/>
        </w:rPr>
        <w:t>当</w:t>
      </w:r>
    </w:p>
    <w:p w14:paraId="2781B163" w14:textId="2954E573" w:rsidR="00797812" w:rsidRDefault="00797812" w:rsidP="00797812">
      <w:pPr>
        <w:pStyle w:val="afa"/>
        <w:numPr>
          <w:ilvl w:val="1"/>
          <w:numId w:val="16"/>
        </w:numPr>
        <w:ind w:firstLineChars="0"/>
      </w:pPr>
      <w:r>
        <w:rPr>
          <w:rFonts w:hint="eastAsia"/>
        </w:rPr>
        <w:t>与氧原子整合进入硅的速率有关</w:t>
      </w:r>
      <w:r w:rsidR="009C263A">
        <w:rPr>
          <w:rFonts w:hint="eastAsia"/>
        </w:rPr>
        <w:t>→依赖于硅原子的表面价键结构，与晶向相关</w:t>
      </w:r>
    </w:p>
    <w:p w14:paraId="7E40A536" w14:textId="2FA64F27" w:rsidR="00797812" w:rsidRDefault="00797812" w:rsidP="00797812">
      <w:pPr>
        <w:pStyle w:val="afa"/>
        <w:numPr>
          <w:ilvl w:val="0"/>
          <w:numId w:val="16"/>
        </w:numPr>
        <w:ind w:firstLineChars="0"/>
      </w:pPr>
      <w:r>
        <w:rPr>
          <w:rFonts w:hint="eastAsia"/>
        </w:rPr>
        <w:lastRenderedPageBreak/>
        <w:t>抛物线氧化</w:t>
      </w:r>
      <w:r w:rsidR="009C263A">
        <w:rPr>
          <w:rFonts w:hint="eastAsia"/>
        </w:rPr>
        <w:t>部分</w:t>
      </w:r>
    </w:p>
    <w:p w14:paraId="674AD42E" w14:textId="67E6B1AD" w:rsidR="00F609AB" w:rsidRDefault="00F609AB" w:rsidP="00F609AB">
      <w:pPr>
        <w:pStyle w:val="afa"/>
        <w:ind w:left="920" w:firstLineChars="0" w:firstLine="0"/>
        <w:jc w:val="center"/>
      </w:pPr>
      <w:r>
        <w:rPr>
          <w:noProof/>
        </w:rPr>
        <w:drawing>
          <wp:inline distT="0" distB="0" distL="0" distR="0" wp14:anchorId="183B1C62" wp14:editId="49F6EB48">
            <wp:extent cx="2379729" cy="2988000"/>
            <wp:effectExtent l="0" t="0" r="1905" b="3175"/>
            <wp:docPr id="165507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5620" name=""/>
                    <pic:cNvPicPr/>
                  </pic:nvPicPr>
                  <pic:blipFill rotWithShape="1">
                    <a:blip r:embed="rId23"/>
                    <a:srcRect t="934" b="1"/>
                    <a:stretch/>
                  </pic:blipFill>
                  <pic:spPr bwMode="auto">
                    <a:xfrm>
                      <a:off x="0" y="0"/>
                      <a:ext cx="2379729" cy="2988000"/>
                    </a:xfrm>
                    <a:prstGeom prst="rect">
                      <a:avLst/>
                    </a:prstGeom>
                    <a:ln>
                      <a:noFill/>
                    </a:ln>
                    <a:extLst>
                      <a:ext uri="{53640926-AAD7-44D8-BBD7-CCE9431645EC}">
                        <a14:shadowObscured xmlns:a14="http://schemas.microsoft.com/office/drawing/2010/main"/>
                      </a:ext>
                    </a:extLst>
                  </pic:spPr>
                </pic:pic>
              </a:graphicData>
            </a:graphic>
          </wp:inline>
        </w:drawing>
      </w:r>
    </w:p>
    <w:p w14:paraId="4230588D" w14:textId="724A9CC0" w:rsidR="009C263A" w:rsidRPr="009C263A" w:rsidRDefault="009C263A" w:rsidP="009C263A">
      <w:pPr>
        <w:pStyle w:val="afa"/>
        <w:numPr>
          <w:ilvl w:val="1"/>
          <w:numId w:val="16"/>
        </w:numPr>
        <w:ind w:firstLineChars="0"/>
      </w:pPr>
      <m:oMath>
        <m:r>
          <w:rPr>
            <w:rFonts w:ascii="Cambria Math" w:hAnsi="Cambria Math" w:hint="eastAsia"/>
          </w:rPr>
          <m:t>v</m:t>
        </m:r>
        <m:r>
          <w:rPr>
            <w:rFonts w:ascii="Cambria Math" w:hAnsi="Cambria Math"/>
          </w:rPr>
          <m:t>∝</m:t>
        </m:r>
        <m:r>
          <m:rPr>
            <m:sty m:val="p"/>
          </m:rPr>
          <w:rPr>
            <w:rFonts w:ascii="Cambria Math" w:hAnsi="Cambria Math"/>
          </w:rPr>
          <m:t>exp⁡</m:t>
        </m:r>
        <m:d>
          <m:dPr>
            <m:ctrlPr>
              <w:rPr>
                <w:rFonts w:ascii="Cambria Math" w:hAnsi="Cambria Math"/>
                <w:iCs/>
              </w:rPr>
            </m:ctrlPr>
          </m:dP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E</m:t>
                    </m:r>
                  </m:e>
                  <m:sub>
                    <m:r>
                      <w:rPr>
                        <w:rFonts w:ascii="Cambria Math" w:hAnsi="Cambria Math"/>
                      </w:rPr>
                      <m:t>a</m:t>
                    </m:r>
                  </m:sub>
                </m:sSub>
              </m:num>
              <m:den>
                <m:r>
                  <w:rPr>
                    <w:rFonts w:ascii="Cambria Math" w:hAnsi="Cambria Math"/>
                  </w:rPr>
                  <m:t>kT</m:t>
                </m:r>
              </m:den>
            </m:f>
          </m:e>
        </m:d>
      </m:oMath>
      <w:r>
        <w:rPr>
          <w:rFonts w:hint="eastAsia"/>
          <w:iCs/>
        </w:rPr>
        <w:t>，激活能</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Pr>
          <w:rFonts w:hint="eastAsia"/>
          <w:iCs/>
        </w:rPr>
        <w:t>与氧化剂分子（</w:t>
      </w:r>
      <w:bookmarkStart w:id="2" w:name="_Hlk169383507"/>
      <w:r>
        <w:rPr>
          <w:rFonts w:hint="eastAsia"/>
          <w:iCs/>
        </w:rPr>
        <w:t>H</w:t>
      </w:r>
      <w:r>
        <w:rPr>
          <w:rFonts w:hint="eastAsia"/>
          <w:iCs/>
          <w:vertAlign w:val="subscript"/>
        </w:rPr>
        <w:t>2</w:t>
      </w:r>
      <w:r>
        <w:rPr>
          <w:rFonts w:hint="eastAsia"/>
          <w:iCs/>
        </w:rPr>
        <w:t>O</w:t>
      </w:r>
      <w:bookmarkEnd w:id="2"/>
      <w:r>
        <w:rPr>
          <w:rFonts w:hint="eastAsia"/>
          <w:iCs/>
        </w:rPr>
        <w:t>、</w:t>
      </w:r>
      <w:r>
        <w:rPr>
          <w:rFonts w:hint="eastAsia"/>
          <w:iCs/>
        </w:rPr>
        <w:t>O</w:t>
      </w:r>
      <w:r>
        <w:rPr>
          <w:rFonts w:hint="eastAsia"/>
          <w:iCs/>
          <w:vertAlign w:val="subscript"/>
        </w:rPr>
        <w:t>2</w:t>
      </w:r>
      <w:r>
        <w:rPr>
          <w:rFonts w:hint="eastAsia"/>
          <w:iCs/>
        </w:rPr>
        <w:t>）在熔融石英中扩散的激活能相当</w:t>
      </w:r>
      <w:r>
        <w:rPr>
          <w:rFonts w:hint="eastAsia"/>
          <w:iCs/>
        </w:rPr>
        <w:t xml:space="preserve">   H</w:t>
      </w:r>
      <w:r>
        <w:rPr>
          <w:rFonts w:hint="eastAsia"/>
          <w:iCs/>
          <w:vertAlign w:val="subscript"/>
        </w:rPr>
        <w:t>2</w:t>
      </w:r>
      <w:r>
        <w:rPr>
          <w:rFonts w:hint="eastAsia"/>
          <w:iCs/>
        </w:rPr>
        <w:t>O</w:t>
      </w:r>
      <w:r>
        <w:rPr>
          <w:rFonts w:hint="eastAsia"/>
          <w:iCs/>
        </w:rPr>
        <w:t>的</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Pr>
          <w:rFonts w:hint="eastAsia"/>
          <w:iCs/>
        </w:rPr>
        <w:t>小</w:t>
      </w:r>
    </w:p>
    <w:p w14:paraId="044B4BAA" w14:textId="4EE7D4E0" w:rsidR="009C263A" w:rsidRDefault="009C263A" w:rsidP="009C263A">
      <w:pPr>
        <w:pStyle w:val="afa"/>
        <w:numPr>
          <w:ilvl w:val="1"/>
          <w:numId w:val="16"/>
        </w:numPr>
        <w:ind w:firstLineChars="0"/>
      </w:pPr>
      <w:r>
        <w:rPr>
          <w:rFonts w:hint="eastAsia"/>
        </w:rPr>
        <w:t>与晶向无关，因为表征的是</w:t>
      </w:r>
      <w:r w:rsidRPr="009C263A">
        <w:rPr>
          <w:rFonts w:hint="eastAsia"/>
        </w:rPr>
        <w:t>氧化剂扩散穿过一层随机排列的非晶态硅土的</w:t>
      </w:r>
      <w:r>
        <w:rPr>
          <w:rFonts w:hint="eastAsia"/>
        </w:rPr>
        <w:t>过程</w:t>
      </w:r>
    </w:p>
    <w:p w14:paraId="1B19921B" w14:textId="77777777" w:rsidR="00433457" w:rsidRDefault="00F609AB" w:rsidP="00F609AB">
      <w:pPr>
        <w:pStyle w:val="afa"/>
        <w:numPr>
          <w:ilvl w:val="0"/>
          <w:numId w:val="16"/>
        </w:numPr>
        <w:ind w:firstLineChars="0"/>
      </w:pPr>
      <w:r w:rsidRPr="00F609AB">
        <w:rPr>
          <w:rFonts w:hint="eastAsia"/>
        </w:rPr>
        <w:t>湿法氧化</w:t>
      </w:r>
      <w:r>
        <w:rPr>
          <w:rFonts w:hint="eastAsia"/>
        </w:rPr>
        <w:t>的</w:t>
      </w:r>
      <w:r w:rsidRPr="00F609AB">
        <w:rPr>
          <w:rFonts w:hint="eastAsia"/>
        </w:rPr>
        <w:t>氧化速率大于干法氧化</w:t>
      </w:r>
    </w:p>
    <w:p w14:paraId="07BAC037" w14:textId="534F0FAF" w:rsidR="00F609AB" w:rsidRPr="00797812" w:rsidRDefault="00F609AB" w:rsidP="00F609AB">
      <w:pPr>
        <w:pStyle w:val="afa"/>
        <w:numPr>
          <w:ilvl w:val="0"/>
          <w:numId w:val="16"/>
        </w:numPr>
        <w:ind w:firstLineChars="0"/>
      </w:pPr>
      <w:r w:rsidRPr="00F609AB">
        <w:rPr>
          <w:rFonts w:hint="eastAsia"/>
        </w:rPr>
        <w:t>干氧化法</w:t>
      </w:r>
      <w:r>
        <w:rPr>
          <w:rFonts w:hint="eastAsia"/>
        </w:rPr>
        <w:t>的氧化层</w:t>
      </w:r>
      <w:r w:rsidRPr="00F609AB">
        <w:rPr>
          <w:rFonts w:hint="eastAsia"/>
        </w:rPr>
        <w:t>有最佳的电特性</w:t>
      </w:r>
    </w:p>
    <w:p w14:paraId="064BF37C" w14:textId="34D7CD34" w:rsidR="00E86BE4" w:rsidRDefault="00F609AB" w:rsidP="00E86BE4">
      <w:pPr>
        <w:pStyle w:val="2"/>
        <w:rPr>
          <w:rFonts w:hint="eastAsia"/>
        </w:rPr>
      </w:pPr>
      <w:r>
        <w:rPr>
          <w:rFonts w:hint="eastAsia"/>
        </w:rPr>
        <w:t>12.2 化学气相淀积介质</w:t>
      </w:r>
    </w:p>
    <w:p w14:paraId="67C741E2" w14:textId="2983148F" w:rsidR="00433457" w:rsidRPr="00433457" w:rsidRDefault="00433457" w:rsidP="00433457">
      <w:pPr>
        <w:pStyle w:val="3"/>
        <w:rPr>
          <w:rFonts w:hint="eastAsia"/>
        </w:rPr>
      </w:pPr>
      <w:r>
        <w:rPr>
          <w:rFonts w:hint="eastAsia"/>
        </w:rPr>
        <w:t>化学气相淀积（CVD）</w:t>
      </w:r>
    </w:p>
    <w:p w14:paraId="11362254" w14:textId="275A60E7" w:rsidR="00F609AB" w:rsidRDefault="00F609AB" w:rsidP="00F609AB">
      <w:r w:rsidRPr="00F609AB">
        <w:rPr>
          <w:rFonts w:hint="eastAsia"/>
        </w:rPr>
        <w:t>分为常压化学气相淀积</w:t>
      </w:r>
      <w:r w:rsidRPr="00F609AB">
        <w:rPr>
          <w:rFonts w:hint="eastAsia"/>
        </w:rPr>
        <w:t>APCVD</w:t>
      </w:r>
      <w:r w:rsidRPr="00F609AB">
        <w:rPr>
          <w:rFonts w:hint="eastAsia"/>
        </w:rPr>
        <w:t>、低压化学气相淀积</w:t>
      </w:r>
      <w:r w:rsidRPr="00F609AB">
        <w:rPr>
          <w:rFonts w:hint="eastAsia"/>
        </w:rPr>
        <w:t>LPCVD</w:t>
      </w:r>
      <w:r w:rsidRPr="00F609AB">
        <w:rPr>
          <w:rFonts w:hint="eastAsia"/>
        </w:rPr>
        <w:t>（薄膜均匀性提高，但淀积速率低）、等离子体增强化学气相淀积</w:t>
      </w:r>
      <w:r w:rsidRPr="00F609AB">
        <w:rPr>
          <w:rFonts w:hint="eastAsia"/>
        </w:rPr>
        <w:t>PECVD</w:t>
      </w:r>
      <w:r w:rsidRPr="00F609AB">
        <w:rPr>
          <w:rFonts w:hint="eastAsia"/>
        </w:rPr>
        <w:t>（低淀积温度</w:t>
      </w:r>
      <w:r w:rsidR="00E86BE4">
        <w:rPr>
          <w:rFonts w:hint="eastAsia"/>
        </w:rPr>
        <w:t>、自洁净能力、多种薄膜可调</w:t>
      </w:r>
      <w:r w:rsidRPr="00F609AB">
        <w:rPr>
          <w:rFonts w:hint="eastAsia"/>
        </w:rPr>
        <w:t>，但容量有限且易污染）</w:t>
      </w:r>
    </w:p>
    <w:p w14:paraId="4AA0B078" w14:textId="2167135E" w:rsidR="00E86BE4" w:rsidRDefault="00E86BE4" w:rsidP="00F609AB">
      <w:r w:rsidRPr="00E86BE4">
        <w:rPr>
          <w:rFonts w:hint="eastAsia"/>
        </w:rPr>
        <w:t>放热反应使用热壁反应炉，吸热反应使用冷壁反应</w:t>
      </w:r>
    </w:p>
    <w:p w14:paraId="523E202D" w14:textId="1B9AF888" w:rsidR="00E86BE4" w:rsidRDefault="00E86BE4" w:rsidP="00E86BE4">
      <w:pPr>
        <w:pStyle w:val="4"/>
        <w:rPr>
          <w:rFonts w:hint="eastAsia"/>
        </w:rPr>
      </w:pPr>
      <w:r>
        <w:rPr>
          <w:rFonts w:hint="eastAsia"/>
        </w:rPr>
        <w:t>化学气相淀积工艺</w:t>
      </w:r>
    </w:p>
    <w:p w14:paraId="4B0E477E" w14:textId="77777777" w:rsidR="00E86BE4" w:rsidRDefault="00E86BE4" w:rsidP="00E86BE4">
      <w:r>
        <w:rPr>
          <w:rFonts w:hint="eastAsia"/>
        </w:rPr>
        <w:t>通过气相化学反应在衬底上形成所需组分的固态薄膜的一种方法</w:t>
      </w:r>
      <w:r>
        <w:rPr>
          <w:rFonts w:hint="eastAsia"/>
        </w:rPr>
        <w:t>.</w:t>
      </w:r>
    </w:p>
    <w:p w14:paraId="0319DF0C" w14:textId="77777777" w:rsidR="00433457" w:rsidRDefault="00E86BE4" w:rsidP="00E86BE4">
      <w:r>
        <w:rPr>
          <w:rFonts w:hint="eastAsia"/>
        </w:rPr>
        <w:t>步骤</w:t>
      </w:r>
      <w:r>
        <w:rPr>
          <w:rFonts w:hint="eastAsia"/>
        </w:rPr>
        <w:t xml:space="preserve">: </w:t>
      </w:r>
    </w:p>
    <w:p w14:paraId="3D980F43" w14:textId="3F06CE01" w:rsidR="00E86BE4" w:rsidRDefault="00E86BE4" w:rsidP="00E86BE4">
      <w:r>
        <w:rPr>
          <w:rFonts w:hint="eastAsia"/>
        </w:rPr>
        <w:t>①引入反应物</w:t>
      </w:r>
      <w:r>
        <w:rPr>
          <w:rFonts w:hint="eastAsia"/>
        </w:rPr>
        <w:t xml:space="preserve">; </w:t>
      </w:r>
      <w:r>
        <w:rPr>
          <w:rFonts w:hint="eastAsia"/>
        </w:rPr>
        <w:t>②将气体激活或分解</w:t>
      </w:r>
      <w:r>
        <w:rPr>
          <w:rFonts w:hint="eastAsia"/>
        </w:rPr>
        <w:t xml:space="preserve">; </w:t>
      </w:r>
      <w:r>
        <w:rPr>
          <w:rFonts w:hint="eastAsia"/>
        </w:rPr>
        <w:t>③衬底吸附反应粒子</w:t>
      </w:r>
      <w:r>
        <w:rPr>
          <w:rFonts w:hint="eastAsia"/>
        </w:rPr>
        <w:t xml:space="preserve">; </w:t>
      </w:r>
      <w:r>
        <w:rPr>
          <w:rFonts w:hint="eastAsia"/>
        </w:rPr>
        <w:t>④发生化学反应形成固态薄膜</w:t>
      </w:r>
      <w:r>
        <w:rPr>
          <w:rFonts w:hint="eastAsia"/>
        </w:rPr>
        <w:t xml:space="preserve">; </w:t>
      </w:r>
      <w:r>
        <w:rPr>
          <w:rFonts w:hint="eastAsia"/>
        </w:rPr>
        <w:t>⑤反应副产物解吸咐</w:t>
      </w:r>
      <w:r>
        <w:rPr>
          <w:rFonts w:hint="eastAsia"/>
        </w:rPr>
        <w:t xml:space="preserve">; </w:t>
      </w:r>
      <w:r>
        <w:rPr>
          <w:rFonts w:hint="eastAsia"/>
        </w:rPr>
        <w:t>⑥副产物被移出反应炉</w:t>
      </w:r>
      <w:r>
        <w:rPr>
          <w:rFonts w:hint="eastAsia"/>
        </w:rPr>
        <w:t>.</w:t>
      </w:r>
    </w:p>
    <w:p w14:paraId="41FDA0CF" w14:textId="22811E99" w:rsidR="00E86BE4" w:rsidRDefault="003F3ED0" w:rsidP="00E86BE4">
      <w:pPr>
        <w:pStyle w:val="4"/>
        <w:rPr>
          <w:rFonts w:hint="eastAsia"/>
        </w:rPr>
      </w:pPr>
      <w:r w:rsidRPr="00E86BE4">
        <w:rPr>
          <w:rFonts w:hint="eastAsia"/>
        </w:rPr>
        <w:lastRenderedPageBreak/>
        <w:t>台阶覆盖</w:t>
      </w:r>
    </w:p>
    <w:p w14:paraId="78C0A158" w14:textId="77777777" w:rsidR="003F3ED0" w:rsidRDefault="003F3ED0" w:rsidP="00E86BE4">
      <w:r>
        <w:rPr>
          <w:rFonts w:hint="eastAsia"/>
        </w:rPr>
        <w:t>指</w:t>
      </w:r>
      <w:r w:rsidR="00E86BE4" w:rsidRPr="00E86BE4">
        <w:rPr>
          <w:rFonts w:hint="eastAsia"/>
        </w:rPr>
        <w:t>淀积薄膜的表面几何形貌与半导体表面的各种台阶形状的关系</w:t>
      </w:r>
    </w:p>
    <w:p w14:paraId="0182EECF" w14:textId="1710198C" w:rsidR="00433457" w:rsidRDefault="00E86BE4" w:rsidP="00433457">
      <w:r w:rsidRPr="00E86BE4">
        <w:rPr>
          <w:rFonts w:hint="eastAsia"/>
        </w:rPr>
        <w:t>理想台阶覆盖薄膜厚度沿台阶各处都很均匀，主要是反应物吸附于台阶表面后的快速迁移所致</w:t>
      </w:r>
      <w:r w:rsidR="003F3ED0">
        <w:rPr>
          <w:rFonts w:hint="eastAsia"/>
        </w:rPr>
        <w:t>；若没有显著的表面迁移，</w:t>
      </w:r>
      <w:r w:rsidR="00433457">
        <w:rPr>
          <w:rFonts w:hint="eastAsia"/>
        </w:rPr>
        <w:t>会出现非共形的台阶覆盖。</w:t>
      </w:r>
    </w:p>
    <w:p w14:paraId="1E81520B" w14:textId="66448BB1" w:rsidR="00433457" w:rsidRDefault="00433457" w:rsidP="00433457">
      <w:pPr>
        <w:ind w:firstLineChars="0" w:firstLine="0"/>
        <w:jc w:val="center"/>
      </w:pPr>
      <w:r>
        <w:rPr>
          <w:noProof/>
        </w:rPr>
        <w:drawing>
          <wp:inline distT="0" distB="0" distL="0" distR="0" wp14:anchorId="6EAFEB21" wp14:editId="03649DB2">
            <wp:extent cx="4657907" cy="1836000"/>
            <wp:effectExtent l="0" t="0" r="0" b="0"/>
            <wp:docPr id="75667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78051" name=""/>
                    <pic:cNvPicPr/>
                  </pic:nvPicPr>
                  <pic:blipFill>
                    <a:blip r:embed="rId24"/>
                    <a:stretch>
                      <a:fillRect/>
                    </a:stretch>
                  </pic:blipFill>
                  <pic:spPr>
                    <a:xfrm>
                      <a:off x="0" y="0"/>
                      <a:ext cx="4657907" cy="1836000"/>
                    </a:xfrm>
                    <a:prstGeom prst="rect">
                      <a:avLst/>
                    </a:prstGeom>
                  </pic:spPr>
                </pic:pic>
              </a:graphicData>
            </a:graphic>
          </wp:inline>
        </w:drawing>
      </w:r>
    </w:p>
    <w:p w14:paraId="2B6F3EBF" w14:textId="6914096F" w:rsidR="00433457" w:rsidRDefault="00433457" w:rsidP="00433457">
      <w:pPr>
        <w:pStyle w:val="3"/>
        <w:rPr>
          <w:rFonts w:hint="eastAsia"/>
        </w:rPr>
      </w:pPr>
      <w:r>
        <w:rPr>
          <w:rFonts w:hint="eastAsia"/>
        </w:rPr>
        <w:t>低介电常数材料与高介电常数材料</w:t>
      </w:r>
    </w:p>
    <w:p w14:paraId="35FF02EA" w14:textId="77777777" w:rsidR="00D61586" w:rsidRDefault="00433457" w:rsidP="00D61586">
      <w:pPr>
        <w:pStyle w:val="afa"/>
        <w:numPr>
          <w:ilvl w:val="0"/>
          <w:numId w:val="17"/>
        </w:numPr>
        <w:ind w:firstLineChars="0"/>
      </w:pPr>
      <w:r w:rsidRPr="00433457">
        <w:rPr>
          <w:rFonts w:hint="eastAsia"/>
        </w:rPr>
        <w:t>当器件缩小至深亚微米的范围时，需采用多层互连线架构减小由寄生电阻和寄生电容引起的</w:t>
      </w:r>
      <w:r w:rsidRPr="00433457">
        <w:rPr>
          <w:rFonts w:hint="eastAsia"/>
        </w:rPr>
        <w:t>RC</w:t>
      </w:r>
      <w:r w:rsidRPr="00433457">
        <w:rPr>
          <w:rFonts w:hint="eastAsia"/>
        </w:rPr>
        <w:t>时间延迟</w:t>
      </w:r>
      <w:r>
        <w:rPr>
          <w:rFonts w:hint="eastAsia"/>
        </w:rPr>
        <w:t>。</w:t>
      </w:r>
      <w:r w:rsidR="00D61586">
        <w:rPr>
          <w:rFonts w:hint="eastAsia"/>
        </w:rPr>
        <w:t>常用如硅基材料与碳基材料。</w:t>
      </w:r>
    </w:p>
    <w:p w14:paraId="29E8218F" w14:textId="1816465A" w:rsidR="00D61586" w:rsidRDefault="00433457" w:rsidP="00D61586">
      <w:pPr>
        <w:pStyle w:val="afa"/>
        <w:numPr>
          <w:ilvl w:val="1"/>
          <w:numId w:val="17"/>
        </w:numPr>
        <w:ind w:firstLineChars="0"/>
      </w:pPr>
      <w:r>
        <w:rPr>
          <w:rFonts w:hint="eastAsia"/>
        </w:rPr>
        <w:t>考虑到</w:t>
      </w:r>
      <m:oMath>
        <m:r>
          <w:rPr>
            <w:rFonts w:ascii="Cambria Math" w:hAnsi="Cambria Math" w:hint="eastAsia"/>
          </w:rPr>
          <m:t>C</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ε</m:t>
                </m:r>
              </m:e>
              <m:sub>
                <m:r>
                  <m:rPr>
                    <m:sty m:val="p"/>
                  </m:rPr>
                  <w:rPr>
                    <w:rFonts w:ascii="Cambria Math" w:hAnsi="Cambria Math"/>
                  </w:rPr>
                  <m:t>i</m:t>
                </m:r>
              </m:sub>
            </m:sSub>
            <m:r>
              <w:rPr>
                <w:rFonts w:ascii="Cambria Math" w:hAnsi="Cambria Math"/>
              </w:rPr>
              <m:t>A</m:t>
            </m:r>
          </m:num>
          <m:den>
            <m:r>
              <w:rPr>
                <w:rFonts w:ascii="Cambria Math" w:hAnsi="Cambria Math"/>
              </w:rPr>
              <m:t>d</m:t>
            </m:r>
          </m:den>
        </m:f>
      </m:oMath>
      <w:r w:rsidR="00D61586">
        <w:rPr>
          <w:rFonts w:hint="eastAsia"/>
        </w:rPr>
        <w:t>，增加</w:t>
      </w:r>
      <m:oMath>
        <m:r>
          <w:rPr>
            <w:rFonts w:ascii="Cambria Math" w:hAnsi="Cambria Math" w:hint="eastAsia"/>
          </w:rPr>
          <m:t>d</m:t>
        </m:r>
      </m:oMath>
      <w:r w:rsidR="00D61586">
        <w:rPr>
          <w:rFonts w:hint="eastAsia"/>
        </w:rPr>
        <w:t>会使得开口处填充变得困难，减小</w:t>
      </w:r>
      <m:oMath>
        <m:r>
          <w:rPr>
            <w:rFonts w:ascii="Cambria Math" w:hAnsi="Cambria Math" w:hint="eastAsia"/>
          </w:rPr>
          <m:t>A</m:t>
        </m:r>
      </m:oMath>
      <w:r w:rsidR="00D61586">
        <w:rPr>
          <w:rFonts w:hint="eastAsia"/>
        </w:rPr>
        <w:t>会增加互连线的电阻，因此需要低介电常数的材料</w:t>
      </w:r>
    </w:p>
    <w:p w14:paraId="1CA80BF4" w14:textId="7BF64994" w:rsidR="00D61586" w:rsidRPr="00433457" w:rsidRDefault="00D61586" w:rsidP="00D61586">
      <w:pPr>
        <w:pStyle w:val="afa"/>
        <w:numPr>
          <w:ilvl w:val="0"/>
          <w:numId w:val="17"/>
        </w:numPr>
        <w:ind w:firstLineChars="0"/>
      </w:pPr>
      <w:r>
        <w:rPr>
          <w:rFonts w:hint="eastAsia"/>
        </w:rPr>
        <w:t>高介电常数材料对于动态随机存储器</w:t>
      </w:r>
      <w:r>
        <w:rPr>
          <w:rFonts w:hint="eastAsia"/>
        </w:rPr>
        <w:t>DRAM</w:t>
      </w:r>
      <w:r>
        <w:rPr>
          <w:rFonts w:hint="eastAsia"/>
        </w:rPr>
        <w:t>非常重要（需要保证电容值，且</w:t>
      </w:r>
      <m:oMath>
        <m:r>
          <w:rPr>
            <w:rFonts w:ascii="Cambria Math" w:hAnsi="Cambria Math" w:hint="eastAsia"/>
          </w:rPr>
          <m:t>A</m:t>
        </m:r>
      </m:oMath>
      <w:r>
        <w:rPr>
          <w:rFonts w:hint="eastAsia"/>
        </w:rPr>
        <w:t>很小）</w:t>
      </w:r>
    </w:p>
    <w:p w14:paraId="7CC8D865" w14:textId="7418006D" w:rsidR="00D61586" w:rsidRDefault="00D61586" w:rsidP="0064508B">
      <w:pPr>
        <w:pStyle w:val="2"/>
        <w:rPr>
          <w:rFonts w:hint="eastAsia"/>
        </w:rPr>
      </w:pPr>
      <w:r>
        <w:rPr>
          <w:rFonts w:hint="eastAsia"/>
        </w:rPr>
        <w:t xml:space="preserve">12.3 </w:t>
      </w:r>
      <w:r w:rsidRPr="00D61586">
        <w:rPr>
          <w:rFonts w:hint="eastAsia"/>
        </w:rPr>
        <w:t>化学气相</w:t>
      </w:r>
      <w:r>
        <w:rPr>
          <w:rFonts w:hint="eastAsia"/>
        </w:rPr>
        <w:t>淀积</w:t>
      </w:r>
      <w:r w:rsidRPr="00D61586">
        <w:rPr>
          <w:rFonts w:hint="eastAsia"/>
        </w:rPr>
        <w:t>多晶硅</w:t>
      </w:r>
    </w:p>
    <w:p w14:paraId="2A000208" w14:textId="0A73F642" w:rsidR="00D61586" w:rsidRDefault="00D61586" w:rsidP="00D61586">
      <w:pPr>
        <w:pStyle w:val="afa"/>
        <w:numPr>
          <w:ilvl w:val="0"/>
          <w:numId w:val="18"/>
        </w:numPr>
        <w:ind w:firstLineChars="0"/>
      </w:pPr>
      <w:r w:rsidRPr="00D61586">
        <w:rPr>
          <w:rFonts w:hint="eastAsia"/>
        </w:rPr>
        <w:t>多晶硅电极的最大击穿时间大于铝电极，尤其是在栅氧化层较薄时</w:t>
      </w:r>
    </w:p>
    <w:p w14:paraId="6C20E48F" w14:textId="0FCA982C" w:rsidR="00D61586" w:rsidRDefault="00D61586" w:rsidP="00D61586">
      <w:pPr>
        <w:pStyle w:val="afa"/>
        <w:numPr>
          <w:ilvl w:val="1"/>
          <w:numId w:val="18"/>
        </w:numPr>
        <w:ind w:firstLineChars="0"/>
      </w:pPr>
      <w:r>
        <w:rPr>
          <w:rFonts w:hint="eastAsia"/>
        </w:rPr>
        <w:t>原因：铝原子在电场作用下会迁移进入薄氧化层中</w:t>
      </w:r>
    </w:p>
    <w:p w14:paraId="2A10A1AD" w14:textId="4541B8B8" w:rsidR="00D61586" w:rsidRDefault="00D61586" w:rsidP="00D61586">
      <w:pPr>
        <w:pStyle w:val="afa"/>
        <w:numPr>
          <w:ilvl w:val="0"/>
          <w:numId w:val="18"/>
        </w:numPr>
        <w:ind w:firstLineChars="0"/>
      </w:pPr>
      <w:r w:rsidRPr="00D61586">
        <w:rPr>
          <w:rFonts w:hint="eastAsia"/>
        </w:rPr>
        <w:t>淀积速率与硅烷分压关系：硅烷分压较低时，淀积速率与硅烷分压成正比；当硅烷分压提升，淀积速率趋向饱和</w:t>
      </w:r>
      <w:r w:rsidR="00B62BF4">
        <w:rPr>
          <w:rFonts w:hint="eastAsia"/>
        </w:rPr>
        <w:t>。</w:t>
      </w:r>
    </w:p>
    <w:p w14:paraId="0FB9F1BB" w14:textId="05584284" w:rsidR="00D61586" w:rsidRDefault="00D61586" w:rsidP="00D61586">
      <w:pPr>
        <w:pStyle w:val="afa"/>
        <w:numPr>
          <w:ilvl w:val="0"/>
          <w:numId w:val="18"/>
        </w:numPr>
        <w:ind w:firstLineChars="0"/>
      </w:pPr>
      <w:r>
        <w:rPr>
          <w:rFonts w:hint="eastAsia"/>
        </w:rPr>
        <w:t>影响多晶硅结构的工艺参数：淀积温度、杂质掺杂以及淀积后的热处理</w:t>
      </w:r>
    </w:p>
    <w:p w14:paraId="716051CD" w14:textId="502BFACC" w:rsidR="00D61586" w:rsidRDefault="00D61586" w:rsidP="00B62BF4">
      <w:pPr>
        <w:pStyle w:val="afa"/>
        <w:numPr>
          <w:ilvl w:val="0"/>
          <w:numId w:val="18"/>
        </w:numPr>
        <w:ind w:firstLineChars="0"/>
      </w:pPr>
      <w:r>
        <w:rPr>
          <w:rFonts w:hint="eastAsia"/>
        </w:rPr>
        <w:t>多晶硅掺杂方式：扩散、离子注入、在淀积过程中引入杂质气体</w:t>
      </w:r>
    </w:p>
    <w:p w14:paraId="59D74B21" w14:textId="77777777" w:rsidR="00B62BF4" w:rsidRDefault="00D61586" w:rsidP="00D61586">
      <w:pPr>
        <w:pStyle w:val="afa"/>
        <w:numPr>
          <w:ilvl w:val="0"/>
          <w:numId w:val="18"/>
        </w:numPr>
        <w:ind w:firstLineChars="0"/>
      </w:pPr>
      <w:r>
        <w:rPr>
          <w:rFonts w:hint="eastAsia"/>
        </w:rPr>
        <w:t>薄层电阻与注入杂质剂量的关系：</w:t>
      </w:r>
    </w:p>
    <w:p w14:paraId="7103E2BD" w14:textId="77777777" w:rsidR="00B62BF4" w:rsidRDefault="00D61586" w:rsidP="00B62BF4">
      <w:pPr>
        <w:pStyle w:val="afa"/>
        <w:numPr>
          <w:ilvl w:val="1"/>
          <w:numId w:val="18"/>
        </w:numPr>
        <w:ind w:firstLineChars="0"/>
      </w:pPr>
      <w:r>
        <w:rPr>
          <w:rFonts w:hint="eastAsia"/>
        </w:rPr>
        <w:t>多晶硅杂质注入剂量较低时，晶粒间界处的载流子陷阱导致薄层电阻</w:t>
      </w:r>
      <w:r w:rsidR="00B62BF4">
        <w:rPr>
          <w:rFonts w:hint="eastAsia"/>
        </w:rPr>
        <w:t>很大</w:t>
      </w:r>
    </w:p>
    <w:p w14:paraId="233335D0" w14:textId="3D1E5436" w:rsidR="00D61586" w:rsidRPr="00D61586" w:rsidRDefault="00D61586" w:rsidP="00B62BF4">
      <w:pPr>
        <w:pStyle w:val="afa"/>
        <w:numPr>
          <w:ilvl w:val="1"/>
          <w:numId w:val="18"/>
        </w:numPr>
        <w:ind w:firstLineChars="0"/>
      </w:pPr>
      <w:r>
        <w:rPr>
          <w:rFonts w:hint="eastAsia"/>
        </w:rPr>
        <w:t>当杂质剂量高使载流子陷阱被填满，多晶硅薄层电阻大幅下降，接近</w:t>
      </w:r>
      <w:r w:rsidR="00B62BF4">
        <w:rPr>
          <w:rFonts w:hint="eastAsia"/>
        </w:rPr>
        <w:t>掺杂</w:t>
      </w:r>
      <w:r>
        <w:rPr>
          <w:rFonts w:hint="eastAsia"/>
        </w:rPr>
        <w:t>单晶硅</w:t>
      </w:r>
      <w:r w:rsidR="00B62BF4">
        <w:rPr>
          <w:rFonts w:hint="eastAsia"/>
        </w:rPr>
        <w:t>薄层</w:t>
      </w:r>
    </w:p>
    <w:p w14:paraId="4D440DA3" w14:textId="2D628572" w:rsidR="0064508B" w:rsidRDefault="0064508B" w:rsidP="0064508B">
      <w:pPr>
        <w:pStyle w:val="2"/>
        <w:rPr>
          <w:rFonts w:hint="eastAsia"/>
        </w:rPr>
      </w:pPr>
      <w:r>
        <w:rPr>
          <w:rFonts w:hint="eastAsia"/>
        </w:rPr>
        <w:lastRenderedPageBreak/>
        <w:t>12.4 原子层</w:t>
      </w:r>
      <w:r w:rsidR="00D61586">
        <w:rPr>
          <w:rFonts w:hint="eastAsia"/>
        </w:rPr>
        <w:t>淀</w:t>
      </w:r>
      <w:r>
        <w:rPr>
          <w:rFonts w:hint="eastAsia"/>
        </w:rPr>
        <w:t>积（atomic layer deposition，ALD</w:t>
      </w:r>
      <w:r>
        <w:t>）</w:t>
      </w:r>
    </w:p>
    <w:p w14:paraId="368BABE0" w14:textId="5D2804D8" w:rsidR="00D61586" w:rsidRPr="00D61586" w:rsidRDefault="00D61586" w:rsidP="00D61586">
      <w:r>
        <w:rPr>
          <w:rFonts w:hint="eastAsia"/>
        </w:rPr>
        <w:t>一种可以</w:t>
      </w:r>
      <w:r w:rsidR="0064508B">
        <w:rPr>
          <w:rFonts w:hint="eastAsia"/>
        </w:rPr>
        <w:t>淀积单分子层薄膜的特殊的化学气相沉积</w:t>
      </w:r>
      <w:r>
        <w:rPr>
          <w:rFonts w:hint="eastAsia"/>
        </w:rPr>
        <w:t>，用于</w:t>
      </w:r>
      <w:r w:rsidR="0064508B">
        <w:rPr>
          <w:rFonts w:hint="eastAsia"/>
        </w:rPr>
        <w:t>特征尺寸小于</w:t>
      </w:r>
      <w:r w:rsidR="0064508B">
        <w:rPr>
          <w:rFonts w:hint="eastAsia"/>
        </w:rPr>
        <w:t>100nm</w:t>
      </w:r>
      <w:r>
        <w:rPr>
          <w:rFonts w:hint="eastAsia"/>
        </w:rPr>
        <w:t>。</w:t>
      </w:r>
    </w:p>
    <w:p w14:paraId="10A5D066" w14:textId="77777777" w:rsidR="00B62BF4" w:rsidRDefault="00D61586" w:rsidP="00B62BF4">
      <w:pPr>
        <w:pStyle w:val="4"/>
        <w:rPr>
          <w:rFonts w:hint="eastAsia"/>
        </w:rPr>
      </w:pPr>
      <w:r>
        <w:rPr>
          <w:rFonts w:hint="eastAsia"/>
        </w:rPr>
        <w:t>特点</w:t>
      </w:r>
    </w:p>
    <w:p w14:paraId="4C670C73" w14:textId="3BA3A961" w:rsidR="0064508B" w:rsidRDefault="0064508B" w:rsidP="0064508B">
      <w:r>
        <w:rPr>
          <w:rFonts w:hint="eastAsia"/>
        </w:rPr>
        <w:t>按顺序暴露化学反应物，</w:t>
      </w:r>
      <w:r w:rsidR="00B62BF4" w:rsidRPr="00B62BF4">
        <w:rPr>
          <w:rFonts w:hint="eastAsia"/>
        </w:rPr>
        <w:t>每种反应物在分隔的时间内进行自限制</w:t>
      </w:r>
      <w:r w:rsidR="00B62BF4">
        <w:rPr>
          <w:rFonts w:hint="eastAsia"/>
        </w:rPr>
        <w:t>淀积，之后清洗，</w:t>
      </w:r>
      <w:r>
        <w:rPr>
          <w:rFonts w:hint="eastAsia"/>
        </w:rPr>
        <w:t>周期性循环。</w:t>
      </w:r>
      <w:r w:rsidR="00B62BF4">
        <w:rPr>
          <w:rFonts w:hint="eastAsia"/>
        </w:rPr>
        <w:t>仅在衬底表面发生，阻止了气相反应。</w:t>
      </w:r>
    </w:p>
    <w:p w14:paraId="0485B741" w14:textId="131E878D" w:rsidR="00B62BF4" w:rsidRDefault="00B62BF4" w:rsidP="00B62BF4">
      <w:pPr>
        <w:ind w:firstLineChars="0" w:firstLine="0"/>
        <w:jc w:val="center"/>
      </w:pPr>
      <w:r>
        <w:rPr>
          <w:noProof/>
        </w:rPr>
        <w:drawing>
          <wp:inline distT="0" distB="0" distL="0" distR="0" wp14:anchorId="1542DBF4" wp14:editId="445FACA5">
            <wp:extent cx="3221959" cy="2016000"/>
            <wp:effectExtent l="0" t="0" r="0" b="3810"/>
            <wp:docPr id="295516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6203" name=""/>
                    <pic:cNvPicPr/>
                  </pic:nvPicPr>
                  <pic:blipFill>
                    <a:blip r:embed="rId25"/>
                    <a:stretch>
                      <a:fillRect/>
                    </a:stretch>
                  </pic:blipFill>
                  <pic:spPr>
                    <a:xfrm>
                      <a:off x="0" y="0"/>
                      <a:ext cx="3221959" cy="2016000"/>
                    </a:xfrm>
                    <a:prstGeom prst="rect">
                      <a:avLst/>
                    </a:prstGeom>
                  </pic:spPr>
                </pic:pic>
              </a:graphicData>
            </a:graphic>
          </wp:inline>
        </w:drawing>
      </w:r>
    </w:p>
    <w:p w14:paraId="7138DB14" w14:textId="77777777" w:rsidR="00B62BF4" w:rsidRDefault="00B62BF4" w:rsidP="00B62BF4">
      <w:pPr>
        <w:pStyle w:val="4"/>
        <w:rPr>
          <w:rFonts w:hint="eastAsia"/>
        </w:rPr>
      </w:pPr>
      <w:r w:rsidRPr="00B62BF4">
        <w:rPr>
          <w:rFonts w:hint="eastAsia"/>
        </w:rPr>
        <w:t>“ALD窗口”</w:t>
      </w:r>
    </w:p>
    <w:p w14:paraId="5BBA65DB" w14:textId="77777777" w:rsidR="00B62BF4" w:rsidRDefault="00B62BF4" w:rsidP="00B62BF4">
      <w:r w:rsidRPr="00B62BF4">
        <w:rPr>
          <w:rFonts w:hint="eastAsia"/>
        </w:rPr>
        <w:t>一个温度范围，该范围内淀积速率恒定，与温度无关</w:t>
      </w:r>
      <w:r>
        <w:rPr>
          <w:rFonts w:hint="eastAsia"/>
        </w:rPr>
        <w:t>。</w:t>
      </w:r>
    </w:p>
    <w:p w14:paraId="04934086" w14:textId="1FB39F50" w:rsidR="00B62BF4" w:rsidRDefault="00B62BF4" w:rsidP="00B62BF4">
      <w:r w:rsidRPr="00B62BF4">
        <w:rPr>
          <w:rFonts w:hint="eastAsia"/>
        </w:rPr>
        <w:t>较低温度下</w:t>
      </w:r>
      <w:r w:rsidR="00E9093B">
        <w:rPr>
          <w:rFonts w:hint="eastAsia"/>
        </w:rPr>
        <w:t>能量不足以达到化学反应激活能，故</w:t>
      </w:r>
      <w:r w:rsidRPr="00B62BF4">
        <w:rPr>
          <w:rFonts w:hint="eastAsia"/>
        </w:rPr>
        <w:t>化学吸附占主导，淀积速率随温度而增加；较高温度下解吸附占主导，淀积速率随温度减小</w:t>
      </w:r>
      <w:r w:rsidR="00224859">
        <w:rPr>
          <w:rFonts w:hint="eastAsia"/>
        </w:rPr>
        <w:t>。</w:t>
      </w:r>
    </w:p>
    <w:p w14:paraId="42981948" w14:textId="683C190A" w:rsidR="00224859" w:rsidRDefault="00224859" w:rsidP="00224859">
      <w:pPr>
        <w:pStyle w:val="2"/>
        <w:rPr>
          <w:rFonts w:hint="eastAsia"/>
        </w:rPr>
      </w:pPr>
      <w:r>
        <w:rPr>
          <w:rFonts w:hint="eastAsia"/>
        </w:rPr>
        <w:t>12.5 金属化</w:t>
      </w:r>
    </w:p>
    <w:p w14:paraId="70158843" w14:textId="756AF0D7" w:rsidR="00224859" w:rsidRDefault="00224859" w:rsidP="00224859">
      <w:pPr>
        <w:pStyle w:val="3"/>
        <w:rPr>
          <w:rFonts w:hint="eastAsia"/>
        </w:rPr>
      </w:pPr>
      <w:r>
        <w:rPr>
          <w:rFonts w:hint="eastAsia"/>
        </w:rPr>
        <w:t>12.5.1 物理气相淀积</w:t>
      </w:r>
      <w:r w:rsidR="00E62DDB">
        <w:rPr>
          <w:rFonts w:hint="eastAsia"/>
        </w:rPr>
        <w:t>（PVD</w:t>
      </w:r>
      <w:r w:rsidR="00E62DDB">
        <w:t>）</w:t>
      </w:r>
    </w:p>
    <w:p w14:paraId="653E8D8B" w14:textId="54715B08" w:rsidR="00E62DDB" w:rsidRDefault="00E62DDB" w:rsidP="00E62DDB">
      <w:r>
        <w:rPr>
          <w:rFonts w:hint="eastAsia"/>
        </w:rPr>
        <w:t>一般用于金属或化合物的淀积。</w:t>
      </w:r>
    </w:p>
    <w:p w14:paraId="687A51B4" w14:textId="4FCB0034" w:rsidR="00E62DDB" w:rsidRDefault="00E62DDB" w:rsidP="00E62DDB">
      <w:pPr>
        <w:pStyle w:val="4"/>
        <w:rPr>
          <w:rFonts w:hint="eastAsia"/>
        </w:rPr>
      </w:pPr>
      <w:r>
        <w:rPr>
          <w:rFonts w:hint="eastAsia"/>
        </w:rPr>
        <w:t>常用方法</w:t>
      </w:r>
    </w:p>
    <w:p w14:paraId="79140AD9" w14:textId="58B0C194" w:rsidR="00E62DDB" w:rsidRPr="00E62DDB" w:rsidRDefault="00E62DDB" w:rsidP="00E62DDB">
      <w:pPr>
        <w:ind w:firstLine="482"/>
        <w:rPr>
          <w:b/>
          <w:bCs/>
        </w:rPr>
      </w:pPr>
      <w:r w:rsidRPr="00E62DDB">
        <w:rPr>
          <w:rFonts w:hint="eastAsia"/>
          <w:b/>
          <w:bCs/>
        </w:rPr>
        <w:t>蒸发、电子束蒸发、等离子体喷涂、溅射</w:t>
      </w:r>
    </w:p>
    <w:p w14:paraId="2603B71B" w14:textId="77777777" w:rsidR="00E62DDB" w:rsidRDefault="00E62DDB" w:rsidP="00E62DDB">
      <w:pPr>
        <w:pStyle w:val="afa"/>
        <w:numPr>
          <w:ilvl w:val="0"/>
          <w:numId w:val="19"/>
        </w:numPr>
        <w:ind w:firstLineChars="0"/>
      </w:pPr>
      <w:r>
        <w:rPr>
          <w:rFonts w:hint="eastAsia"/>
        </w:rPr>
        <w:t>蒸发：</w:t>
      </w:r>
      <w:r w:rsidRPr="00E62DDB">
        <w:rPr>
          <w:rFonts w:hint="eastAsia"/>
        </w:rPr>
        <w:t>要蒸发材料置于真空腔中并加热</w:t>
      </w:r>
      <w:r>
        <w:rPr>
          <w:rFonts w:hint="eastAsia"/>
        </w:rPr>
        <w:t>（电阻加热、射频加热、电子束加热）</w:t>
      </w:r>
      <w:r w:rsidRPr="00E62DDB">
        <w:rPr>
          <w:rFonts w:hint="eastAsia"/>
        </w:rPr>
        <w:t>至其熔点以上，被蒸发的原子以直线运动轨迹高速前进</w:t>
      </w:r>
      <w:r>
        <w:rPr>
          <w:rFonts w:hint="eastAsia"/>
        </w:rPr>
        <w:t>。</w:t>
      </w:r>
    </w:p>
    <w:p w14:paraId="5B655DC4" w14:textId="21C1E1E4" w:rsidR="00E62DDB" w:rsidRDefault="00E62DDB" w:rsidP="00E62DDB">
      <w:pPr>
        <w:pStyle w:val="afa"/>
        <w:numPr>
          <w:ilvl w:val="0"/>
          <w:numId w:val="19"/>
        </w:numPr>
        <w:ind w:firstLineChars="0"/>
      </w:pPr>
      <w:r>
        <w:rPr>
          <w:rFonts w:hint="eastAsia"/>
        </w:rPr>
        <w:t>溅射：</w:t>
      </w:r>
      <w:r w:rsidRPr="00E62DDB">
        <w:rPr>
          <w:rFonts w:hint="eastAsia"/>
        </w:rPr>
        <w:t>通过气体离子撞击靶材表面将材料从靶材转移到衬底上</w:t>
      </w:r>
    </w:p>
    <w:p w14:paraId="1925CDDD" w14:textId="494DBFD8" w:rsidR="00E62DDB" w:rsidRDefault="00E62DDB" w:rsidP="00E62DDB">
      <w:pPr>
        <w:pStyle w:val="afa"/>
        <w:numPr>
          <w:ilvl w:val="1"/>
          <w:numId w:val="19"/>
        </w:numPr>
        <w:ind w:firstLineChars="0"/>
      </w:pPr>
      <w:r>
        <w:rPr>
          <w:rFonts w:hint="eastAsia"/>
        </w:rPr>
        <w:t>分为直流溅射（长程溅射、准直溅射增强方向性）与射频溅射</w:t>
      </w:r>
    </w:p>
    <w:p w14:paraId="0F080A58" w14:textId="5574E79E" w:rsidR="00E62DDB" w:rsidRPr="00E62DDB" w:rsidRDefault="00E62DDB" w:rsidP="00E62DDB">
      <w:pPr>
        <w:pStyle w:val="afa"/>
        <w:numPr>
          <w:ilvl w:val="1"/>
          <w:numId w:val="19"/>
        </w:numPr>
        <w:ind w:firstLineChars="0"/>
      </w:pPr>
      <w:r>
        <w:rPr>
          <w:rFonts w:hint="eastAsia"/>
        </w:rPr>
        <w:t>射频溅射优点：①</w:t>
      </w:r>
      <w:r w:rsidRPr="00E62DDB">
        <w:rPr>
          <w:rFonts w:hint="eastAsia"/>
        </w:rPr>
        <w:t>可以溅射金属也可以溅射介质材料</w:t>
      </w:r>
      <w:r>
        <w:rPr>
          <w:rFonts w:hint="eastAsia"/>
        </w:rPr>
        <w:t xml:space="preserve"> </w:t>
      </w:r>
      <w:r>
        <w:rPr>
          <w:rFonts w:hint="eastAsia"/>
        </w:rPr>
        <w:t>②</w:t>
      </w:r>
      <w:r w:rsidRPr="00E62DDB">
        <w:rPr>
          <w:rFonts w:hint="eastAsia"/>
        </w:rPr>
        <w:t>可以工作在偏压溅射模式</w:t>
      </w:r>
      <w:r>
        <w:rPr>
          <w:rFonts w:hint="eastAsia"/>
        </w:rPr>
        <w:t xml:space="preserve"> </w:t>
      </w:r>
      <w:r>
        <w:rPr>
          <w:rFonts w:hint="eastAsia"/>
        </w:rPr>
        <w:t>③</w:t>
      </w:r>
      <w:r w:rsidRPr="00E62DDB">
        <w:rPr>
          <w:rFonts w:hint="eastAsia"/>
        </w:rPr>
        <w:t>可支持淀积前对基板的溅射刻蚀</w:t>
      </w:r>
    </w:p>
    <w:p w14:paraId="134ED477" w14:textId="5298BFCD" w:rsidR="00B62BF4" w:rsidRDefault="00E62DDB" w:rsidP="00E62DDB">
      <w:pPr>
        <w:pStyle w:val="3"/>
        <w:rPr>
          <w:rFonts w:hint="eastAsia"/>
        </w:rPr>
      </w:pPr>
      <w:r>
        <w:rPr>
          <w:rFonts w:hint="eastAsia"/>
        </w:rPr>
        <w:lastRenderedPageBreak/>
        <w:t>12.5.2 化学气相淀积金属</w:t>
      </w:r>
    </w:p>
    <w:p w14:paraId="12A662EF" w14:textId="5D679565" w:rsidR="00E62DDB" w:rsidRDefault="00E62DDB" w:rsidP="00E62DDB">
      <w:r>
        <w:rPr>
          <w:rFonts w:hint="eastAsia"/>
        </w:rPr>
        <w:t>金属化中，</w:t>
      </w:r>
      <w:r>
        <w:rPr>
          <w:rFonts w:hint="eastAsia"/>
        </w:rPr>
        <w:t>CVD</w:t>
      </w:r>
      <w:r>
        <w:rPr>
          <w:rFonts w:hint="eastAsia"/>
        </w:rPr>
        <w:t>可</w:t>
      </w:r>
      <w:r w:rsidRPr="00E62DDB">
        <w:rPr>
          <w:rFonts w:hint="eastAsia"/>
        </w:rPr>
        <w:t>形成有良好台阶覆盖的共形覆盖层，且一次可同时淀积很多晶圆</w:t>
      </w:r>
      <w:r>
        <w:rPr>
          <w:rFonts w:hint="eastAsia"/>
        </w:rPr>
        <w:t>。</w:t>
      </w:r>
    </w:p>
    <w:p w14:paraId="675D434F" w14:textId="45A1913C" w:rsidR="00234FC9" w:rsidRDefault="00234FC9" w:rsidP="00234FC9">
      <w:pPr>
        <w:pStyle w:val="3"/>
        <w:rPr>
          <w:rFonts w:hint="eastAsia"/>
        </w:rPr>
      </w:pPr>
      <w:r>
        <w:rPr>
          <w:rFonts w:hint="eastAsia"/>
        </w:rPr>
        <w:t>12.5.3 铝金属化</w:t>
      </w:r>
    </w:p>
    <w:p w14:paraId="0DE9AF83" w14:textId="7BDBD899" w:rsidR="0088673D" w:rsidRDefault="0088673D" w:rsidP="0088673D">
      <w:r>
        <w:rPr>
          <w:rFonts w:hint="eastAsia"/>
        </w:rPr>
        <w:t>铝膜可以使用</w:t>
      </w:r>
      <w:r>
        <w:rPr>
          <w:rFonts w:hint="eastAsia"/>
        </w:rPr>
        <w:t>PVD</w:t>
      </w:r>
      <w:r>
        <w:rPr>
          <w:rFonts w:hint="eastAsia"/>
        </w:rPr>
        <w:t>或</w:t>
      </w:r>
      <w:r>
        <w:rPr>
          <w:rFonts w:hint="eastAsia"/>
        </w:rPr>
        <w:t>CVD</w:t>
      </w:r>
      <w:r>
        <w:rPr>
          <w:rFonts w:hint="eastAsia"/>
        </w:rPr>
        <w:t>淀积。</w:t>
      </w:r>
    </w:p>
    <w:p w14:paraId="71B898F3" w14:textId="6E3FF439" w:rsidR="0088673D" w:rsidRDefault="0088673D" w:rsidP="0088673D">
      <w:r>
        <w:rPr>
          <w:rFonts w:hint="eastAsia"/>
        </w:rPr>
        <w:t>铝及其合金电阻率低，且可以很好的附着于二氧化硅。</w:t>
      </w:r>
    </w:p>
    <w:p w14:paraId="0332997E" w14:textId="4AB77B7E" w:rsidR="0088673D" w:rsidRDefault="00543BFC" w:rsidP="0088673D">
      <w:r>
        <w:rPr>
          <w:rFonts w:hint="eastAsia"/>
        </w:rPr>
        <w:t>易</w:t>
      </w:r>
      <w:r w:rsidR="0088673D">
        <w:rPr>
          <w:rFonts w:hint="eastAsia"/>
        </w:rPr>
        <w:t>出现</w:t>
      </w:r>
      <w:r w:rsidR="0088673D" w:rsidRPr="00543BFC">
        <w:rPr>
          <w:rFonts w:hint="eastAsia"/>
          <w:b/>
          <w:bCs/>
        </w:rPr>
        <w:t>结尖</w:t>
      </w:r>
      <w:r w:rsidR="006C1F61">
        <w:rPr>
          <w:rFonts w:hint="eastAsia"/>
          <w:b/>
          <w:bCs/>
        </w:rPr>
        <w:t>锲</w:t>
      </w:r>
      <w:r>
        <w:rPr>
          <w:rFonts w:hint="eastAsia"/>
        </w:rPr>
        <w:t>、</w:t>
      </w:r>
      <w:r w:rsidRPr="00543BFC">
        <w:rPr>
          <w:rFonts w:hint="eastAsia"/>
          <w:b/>
          <w:bCs/>
        </w:rPr>
        <w:t>电迁移</w:t>
      </w:r>
      <w:r>
        <w:rPr>
          <w:rFonts w:hint="eastAsia"/>
        </w:rPr>
        <w:t>的问题</w:t>
      </w:r>
    </w:p>
    <w:p w14:paraId="493AF1B7" w14:textId="26FE0EF3" w:rsidR="00543BFC" w:rsidRDefault="00543BFC" w:rsidP="00543BFC">
      <w:pPr>
        <w:pStyle w:val="4"/>
        <w:rPr>
          <w:rFonts w:hint="eastAsia"/>
        </w:rPr>
      </w:pPr>
      <w:r>
        <w:rPr>
          <w:rFonts w:hint="eastAsia"/>
        </w:rPr>
        <w:t>结尖</w:t>
      </w:r>
      <w:r w:rsidR="006C1F61">
        <w:rPr>
          <w:rFonts w:hint="eastAsia"/>
        </w:rPr>
        <w:t>锲</w:t>
      </w:r>
    </w:p>
    <w:p w14:paraId="68FE23AD" w14:textId="695CF7E0" w:rsidR="006C1F61" w:rsidRDefault="006C1F61" w:rsidP="006C1F61">
      <w:pPr>
        <w:jc w:val="center"/>
      </w:pPr>
      <w:r>
        <w:rPr>
          <w:noProof/>
        </w:rPr>
        <w:drawing>
          <wp:inline distT="0" distB="0" distL="0" distR="0" wp14:anchorId="2E9E2BC3" wp14:editId="1EFC004E">
            <wp:extent cx="3631335" cy="1404000"/>
            <wp:effectExtent l="0" t="0" r="7620" b="5715"/>
            <wp:docPr id="93921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7854" name=""/>
                    <pic:cNvPicPr/>
                  </pic:nvPicPr>
                  <pic:blipFill>
                    <a:blip r:embed="rId26"/>
                    <a:stretch>
                      <a:fillRect/>
                    </a:stretch>
                  </pic:blipFill>
                  <pic:spPr>
                    <a:xfrm>
                      <a:off x="0" y="0"/>
                      <a:ext cx="3631335" cy="1404000"/>
                    </a:xfrm>
                    <a:prstGeom prst="rect">
                      <a:avLst/>
                    </a:prstGeom>
                  </pic:spPr>
                </pic:pic>
              </a:graphicData>
            </a:graphic>
          </wp:inline>
        </w:drawing>
      </w:r>
    </w:p>
    <w:p w14:paraId="74C64F81" w14:textId="5AA33F04" w:rsidR="006C1F61" w:rsidRDefault="006C1F61" w:rsidP="006C1F61">
      <w:r>
        <w:rPr>
          <w:rFonts w:hint="eastAsia"/>
        </w:rPr>
        <w:t>减少结尖锲的方法：①将硅与铝共同蒸发</w:t>
      </w:r>
      <w:r>
        <w:rPr>
          <w:rFonts w:hint="eastAsia"/>
        </w:rPr>
        <w:t xml:space="preserve"> </w:t>
      </w:r>
      <w:r>
        <w:rPr>
          <w:rFonts w:hint="eastAsia"/>
        </w:rPr>
        <w:t>②在硅</w:t>
      </w:r>
      <w:r w:rsidRPr="006C1F61">
        <w:rPr>
          <w:rFonts w:hint="eastAsia"/>
        </w:rPr>
        <w:t>与硅衬底中引</w:t>
      </w:r>
      <w:r>
        <w:rPr>
          <w:rFonts w:hint="eastAsia"/>
        </w:rPr>
        <w:t>入</w:t>
      </w:r>
      <w:r w:rsidRPr="006C1F61">
        <w:rPr>
          <w:rFonts w:hint="eastAsia"/>
        </w:rPr>
        <w:t>金属阻挡层</w:t>
      </w:r>
    </w:p>
    <w:p w14:paraId="4784881F" w14:textId="0B6A7AC7" w:rsidR="006C1F61" w:rsidRDefault="006C1F61" w:rsidP="006C1F61">
      <w:pPr>
        <w:pStyle w:val="4"/>
        <w:rPr>
          <w:rFonts w:hint="eastAsia"/>
        </w:rPr>
      </w:pPr>
      <w:r w:rsidRPr="006C1F61">
        <w:rPr>
          <w:rFonts w:hint="eastAsia"/>
        </w:rPr>
        <w:t>电迁移</w:t>
      </w:r>
    </w:p>
    <w:p w14:paraId="0EB11C25" w14:textId="77777777" w:rsidR="006C1F61" w:rsidRDefault="006C1F61" w:rsidP="006C1F61">
      <w:r>
        <w:rPr>
          <w:rFonts w:hint="eastAsia"/>
        </w:rPr>
        <w:t>高电流密度所引发的</w:t>
      </w:r>
      <w:r w:rsidRPr="006C1F61">
        <w:rPr>
          <w:rFonts w:hint="eastAsia"/>
          <w:b/>
          <w:bCs/>
        </w:rPr>
        <w:t>电迁移</w:t>
      </w:r>
      <w:r>
        <w:rPr>
          <w:rFonts w:hint="eastAsia"/>
        </w:rPr>
        <w:t>现象可使器件失效</w:t>
      </w:r>
      <w:r>
        <w:rPr>
          <w:rFonts w:hint="eastAsia"/>
        </w:rPr>
        <w:t>.</w:t>
      </w:r>
    </w:p>
    <w:p w14:paraId="5F80C647" w14:textId="7B0F8D15" w:rsidR="006C1F61" w:rsidRDefault="006C1F61" w:rsidP="006C1F61">
      <w:r>
        <w:rPr>
          <w:rFonts w:hint="eastAsia"/>
        </w:rPr>
        <w:t>电迁移</w:t>
      </w:r>
      <w:r>
        <w:rPr>
          <w:rFonts w:hint="eastAsia"/>
        </w:rPr>
        <w:t>,</w:t>
      </w:r>
      <w:r>
        <w:rPr>
          <w:rFonts w:hint="eastAsia"/>
        </w:rPr>
        <w:t>是指在电流的作用下金属原子发生迁移的现象</w:t>
      </w:r>
      <w:r>
        <w:rPr>
          <w:rFonts w:hint="eastAsia"/>
        </w:rPr>
        <w:t xml:space="preserve">, </w:t>
      </w:r>
      <w:r>
        <w:rPr>
          <w:rFonts w:hint="eastAsia"/>
        </w:rPr>
        <w:t>是电子的动量传递给带正电的金属离子所造成的</w:t>
      </w:r>
      <w:r>
        <w:rPr>
          <w:rFonts w:hint="eastAsia"/>
        </w:rPr>
        <w:t>.</w:t>
      </w:r>
    </w:p>
    <w:p w14:paraId="6B619601" w14:textId="08BA6A00" w:rsidR="006C1F61" w:rsidRDefault="006C1F61" w:rsidP="006C1F61">
      <w:pPr>
        <w:pStyle w:val="3"/>
        <w:rPr>
          <w:rFonts w:hint="eastAsia"/>
        </w:rPr>
      </w:pPr>
      <w:r>
        <w:rPr>
          <w:rFonts w:hint="eastAsia"/>
        </w:rPr>
        <w:t>12.5.4 铜金属化</w:t>
      </w:r>
    </w:p>
    <w:p w14:paraId="4939EF3B" w14:textId="44A00169" w:rsidR="006C1F61" w:rsidRDefault="006C1F61" w:rsidP="006C1F61">
      <w:r>
        <w:rPr>
          <w:rFonts w:hint="eastAsia"/>
        </w:rPr>
        <w:t>铜互连线→优点：电导性更高、抗电迁移能力更强</w:t>
      </w:r>
    </w:p>
    <w:p w14:paraId="32508423" w14:textId="0679E5DD" w:rsidR="006C1F61" w:rsidRDefault="006C1F61" w:rsidP="006C1F61">
      <w:r>
        <w:rPr>
          <w:rFonts w:hint="eastAsia"/>
        </w:rPr>
        <w:t>缺点：</w:t>
      </w:r>
      <w:r w:rsidRPr="006C1F61">
        <w:rPr>
          <w:rFonts w:hint="eastAsia"/>
        </w:rPr>
        <w:t>易腐蚀的倾向，缺乏可行的干法刻蚀方式，没有稳定的自钝化氧化物以及与介质的附着力差</w:t>
      </w:r>
    </w:p>
    <w:p w14:paraId="2376A87E" w14:textId="4E86F753" w:rsidR="006C1F61" w:rsidRPr="006C1F61" w:rsidRDefault="006C1F61" w:rsidP="006C1F61">
      <w:pPr>
        <w:pStyle w:val="4"/>
        <w:rPr>
          <w:rFonts w:hint="eastAsia"/>
        </w:rPr>
      </w:pPr>
      <w:r>
        <w:rPr>
          <w:rFonts w:hint="eastAsia"/>
        </w:rPr>
        <w:t>嵌入工</w:t>
      </w:r>
      <w:r w:rsidR="0088318D">
        <w:rPr>
          <w:rFonts w:hint="eastAsia"/>
        </w:rPr>
        <w:t>艺</w:t>
      </w:r>
      <w:r>
        <w:rPr>
          <w:rFonts w:hint="eastAsia"/>
        </w:rPr>
        <w:t>（</w:t>
      </w:r>
      <w:r w:rsidR="0088318D">
        <w:rPr>
          <w:rFonts w:hint="eastAsia"/>
        </w:rPr>
        <w:t>damascene process, 大马士革工艺）</w:t>
      </w:r>
    </w:p>
    <w:p w14:paraId="001218EA" w14:textId="2D38C843" w:rsidR="009C5689" w:rsidRDefault="0088318D" w:rsidP="0088318D">
      <w:r>
        <w:rPr>
          <w:rFonts w:hint="eastAsia"/>
        </w:rPr>
        <w:t>先刻蚀层间介质形成沟槽（定义金属线的沟槽）</w:t>
      </w:r>
      <w:r>
        <w:rPr>
          <w:rFonts w:hint="eastAsia"/>
        </w:rPr>
        <w:t xml:space="preserve">, </w:t>
      </w:r>
      <w:r>
        <w:rPr>
          <w:rFonts w:hint="eastAsia"/>
        </w:rPr>
        <w:t>然后再淀积铜至沟槽内（填入金属）</w:t>
      </w:r>
      <w:r>
        <w:rPr>
          <w:rFonts w:hint="eastAsia"/>
        </w:rPr>
        <w:t>,</w:t>
      </w:r>
      <w:r>
        <w:rPr>
          <w:rFonts w:hint="eastAsia"/>
        </w:rPr>
        <w:t>随后进行化学机械抛光去除在介质表面多余的金属以获得平面结构。</w:t>
      </w:r>
    </w:p>
    <w:p w14:paraId="7668983C" w14:textId="352DCF48" w:rsidR="00FA5364" w:rsidRDefault="00FA5364" w:rsidP="0088318D">
      <w:r>
        <w:rPr>
          <w:rFonts w:hint="eastAsia"/>
        </w:rPr>
        <w:t>Ta</w:t>
      </w:r>
      <w:r>
        <w:rPr>
          <w:rFonts w:hint="eastAsia"/>
        </w:rPr>
        <w:t>（</w:t>
      </w:r>
      <w:r>
        <w:rPr>
          <w:rFonts w:hint="eastAsia"/>
        </w:rPr>
        <w:t>N</w:t>
      </w:r>
      <w:r>
        <w:rPr>
          <w:rFonts w:hint="eastAsia"/>
        </w:rPr>
        <w:t>）</w:t>
      </w:r>
      <w:r w:rsidRPr="00FA5364">
        <w:rPr>
          <w:rFonts w:hint="eastAsia"/>
        </w:rPr>
        <w:t>层的目的是扩散阻挡层以阻止铜穿透低介电常数介质</w:t>
      </w:r>
      <w:r w:rsidRPr="00FA5364">
        <w:rPr>
          <w:rFonts w:hint="eastAsia"/>
        </w:rPr>
        <w:t>.</w:t>
      </w:r>
    </w:p>
    <w:p w14:paraId="7D9C1C54" w14:textId="5A45F557" w:rsidR="0088318D" w:rsidRDefault="0088318D" w:rsidP="00FA5364">
      <w:pPr>
        <w:ind w:firstLine="482"/>
      </w:pPr>
      <w:r w:rsidRPr="00FA5364">
        <w:rPr>
          <w:rFonts w:hint="eastAsia"/>
          <w:b/>
          <w:bCs/>
        </w:rPr>
        <w:t>双嵌入式工艺</w:t>
      </w:r>
      <w:r w:rsidR="00FA5364">
        <w:rPr>
          <w:rFonts w:hint="eastAsia"/>
        </w:rPr>
        <w:t xml:space="preserve">: </w:t>
      </w:r>
      <w:r w:rsidR="00FA5364">
        <w:rPr>
          <w:rFonts w:hint="eastAsia"/>
        </w:rPr>
        <w:t>在淀积金属</w:t>
      </w:r>
      <w:r w:rsidR="00FA5364">
        <w:rPr>
          <w:rFonts w:hint="eastAsia"/>
        </w:rPr>
        <w:t>Ta(N)/Cu</w:t>
      </w:r>
      <w:r w:rsidR="00FA5364">
        <w:rPr>
          <w:rFonts w:hint="eastAsia"/>
        </w:rPr>
        <w:t>之前，先进行两次图形曝光和反应离子刻蚀步骤定义出通孔和沟槽</w:t>
      </w:r>
      <w:r w:rsidR="00FA5364">
        <w:rPr>
          <w:rFonts w:hint="eastAsia"/>
        </w:rPr>
        <w:t>.</w:t>
      </w:r>
    </w:p>
    <w:p w14:paraId="21B46529" w14:textId="0DD878DB" w:rsidR="00FA5364" w:rsidRDefault="00FA5364" w:rsidP="00FA5364">
      <w:r w:rsidRPr="00FA5364">
        <w:rPr>
          <w:rFonts w:hint="eastAsia"/>
        </w:rPr>
        <w:t>好处</w:t>
      </w:r>
      <w:r>
        <w:rPr>
          <w:rFonts w:hint="eastAsia"/>
        </w:rPr>
        <w:t>：</w:t>
      </w:r>
      <w:r w:rsidRPr="00FA5364">
        <w:rPr>
          <w:rFonts w:hint="eastAsia"/>
        </w:rPr>
        <w:t>通孔与金属线是相同的材料</w:t>
      </w:r>
      <w:r w:rsidRPr="00FA5364">
        <w:rPr>
          <w:rFonts w:hint="eastAsia"/>
        </w:rPr>
        <w:t>,</w:t>
      </w:r>
      <w:r>
        <w:rPr>
          <w:rFonts w:hint="eastAsia"/>
        </w:rPr>
        <w:t xml:space="preserve"> </w:t>
      </w:r>
      <w:r w:rsidRPr="00FA5364">
        <w:rPr>
          <w:rFonts w:hint="eastAsia"/>
        </w:rPr>
        <w:t>可减</w:t>
      </w:r>
      <w:r>
        <w:rPr>
          <w:rFonts w:hint="eastAsia"/>
        </w:rPr>
        <w:t>弱</w:t>
      </w:r>
      <w:r w:rsidRPr="00FA5364">
        <w:rPr>
          <w:rFonts w:hint="eastAsia"/>
        </w:rPr>
        <w:t>由通孔产生的电迁移失效</w:t>
      </w:r>
    </w:p>
    <w:p w14:paraId="74F4C7A7" w14:textId="0B675328" w:rsidR="00FA5364" w:rsidRPr="009C5689" w:rsidRDefault="00FA5364" w:rsidP="00FA5364">
      <w:pPr>
        <w:ind w:firstLineChars="0" w:firstLine="0"/>
        <w:jc w:val="center"/>
      </w:pPr>
      <w:r>
        <w:rPr>
          <w:noProof/>
        </w:rPr>
        <w:lastRenderedPageBreak/>
        <mc:AlternateContent>
          <mc:Choice Requires="wps">
            <w:drawing>
              <wp:anchor distT="0" distB="0" distL="114300" distR="114300" simplePos="0" relativeHeight="251659264" behindDoc="0" locked="0" layoutInCell="1" allowOverlap="1" wp14:anchorId="160ADF2C" wp14:editId="3146D62B">
                <wp:simplePos x="0" y="0"/>
                <wp:positionH relativeFrom="column">
                  <wp:posOffset>301844</wp:posOffset>
                </wp:positionH>
                <wp:positionV relativeFrom="paragraph">
                  <wp:posOffset>1092248</wp:posOffset>
                </wp:positionV>
                <wp:extent cx="1363916" cy="1940218"/>
                <wp:effectExtent l="0" t="0" r="27305" b="22225"/>
                <wp:wrapNone/>
                <wp:docPr id="1372316451" name="矩形 1"/>
                <wp:cNvGraphicFramePr/>
                <a:graphic xmlns:a="http://schemas.openxmlformats.org/drawingml/2006/main">
                  <a:graphicData uri="http://schemas.microsoft.com/office/word/2010/wordprocessingShape">
                    <wps:wsp>
                      <wps:cNvSpPr/>
                      <wps:spPr>
                        <a:xfrm>
                          <a:off x="0" y="0"/>
                          <a:ext cx="1363916" cy="194021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E23A8B" w14:textId="716E0155" w:rsidR="00FA5364" w:rsidRDefault="00FA5364" w:rsidP="00FA5364">
                            <w:pPr>
                              <w:snapToGrid w:val="0"/>
                              <w:spacing w:line="240" w:lineRule="auto"/>
                              <w:ind w:firstLineChars="0" w:firstLine="0"/>
                              <w:rPr>
                                <w:color w:val="000000" w:themeColor="text1"/>
                                <w:sz w:val="21"/>
                                <w:szCs w:val="21"/>
                              </w:rPr>
                            </w:pPr>
                            <w:r>
                              <w:rPr>
                                <w:rFonts w:ascii="Segoe UI" w:hAnsi="Segoe UI" w:cs="Segoe UI"/>
                                <w:sz w:val="21"/>
                                <w:szCs w:val="21"/>
                                <w:shd w:val="clear" w:color="auto" w:fill="FFFFFF"/>
                              </w:rPr>
                              <w:t>铜互连工艺为何采用大马士革工艺，特别是双大马士革工艺，而不是直接蚀刻工艺？</w:t>
                            </w:r>
                          </w:p>
                          <w:p w14:paraId="7077692A" w14:textId="7EA7A7ED"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1.</w:t>
                            </w:r>
                            <w:r w:rsidRPr="00FA5364">
                              <w:rPr>
                                <w:rFonts w:hint="eastAsia"/>
                                <w:color w:val="000000" w:themeColor="text1"/>
                                <w:sz w:val="21"/>
                                <w:szCs w:val="21"/>
                              </w:rPr>
                              <w:t>蚀刻铜的困难</w:t>
                            </w:r>
                            <w:r w:rsidRPr="00FA5364">
                              <w:rPr>
                                <w:rFonts w:hint="eastAsia"/>
                                <w:color w:val="000000" w:themeColor="text1"/>
                                <w:sz w:val="21"/>
                                <w:szCs w:val="21"/>
                              </w:rPr>
                              <w:t xml:space="preserve"> </w:t>
                            </w:r>
                          </w:p>
                          <w:p w14:paraId="1AB47A30" w14:textId="77777777"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2.</w:t>
                            </w:r>
                            <w:r w:rsidRPr="00FA5364">
                              <w:rPr>
                                <w:rFonts w:hint="eastAsia"/>
                                <w:color w:val="000000" w:themeColor="text1"/>
                                <w:sz w:val="21"/>
                                <w:szCs w:val="21"/>
                              </w:rPr>
                              <w:t>避免介质损坏</w:t>
                            </w:r>
                            <w:r w:rsidRPr="00FA5364">
                              <w:rPr>
                                <w:rFonts w:hint="eastAsia"/>
                                <w:color w:val="000000" w:themeColor="text1"/>
                                <w:sz w:val="21"/>
                                <w:szCs w:val="21"/>
                              </w:rPr>
                              <w:t xml:space="preserve"> </w:t>
                            </w:r>
                          </w:p>
                          <w:p w14:paraId="21B6D8CB" w14:textId="77777777"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3.</w:t>
                            </w:r>
                            <w:r w:rsidRPr="00FA5364">
                              <w:rPr>
                                <w:rFonts w:hint="eastAsia"/>
                                <w:color w:val="000000" w:themeColor="text1"/>
                                <w:sz w:val="21"/>
                                <w:szCs w:val="21"/>
                              </w:rPr>
                              <w:t>增强集成度和性能</w:t>
                            </w:r>
                            <w:r w:rsidRPr="00FA5364">
                              <w:rPr>
                                <w:rFonts w:hint="eastAsia"/>
                                <w:color w:val="000000" w:themeColor="text1"/>
                                <w:sz w:val="21"/>
                                <w:szCs w:val="21"/>
                              </w:rPr>
                              <w:t xml:space="preserve"> </w:t>
                            </w:r>
                          </w:p>
                          <w:p w14:paraId="2C463EF7" w14:textId="18C03B7D" w:rsidR="00FA5364" w:rsidRP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4.</w:t>
                            </w:r>
                            <w:r w:rsidRPr="00FA5364">
                              <w:rPr>
                                <w:rFonts w:hint="eastAsia"/>
                                <w:color w:val="000000" w:themeColor="text1"/>
                                <w:sz w:val="21"/>
                                <w:szCs w:val="21"/>
                              </w:rPr>
                              <w:t>兼容性和平面化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ADF2C" id="矩形 1" o:spid="_x0000_s1026" style="position:absolute;left:0;text-align:left;margin-left:23.75pt;margin-top:86pt;width:107.4pt;height:15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" filled="f" strokecolor="black [3213]" strokeweight="1pt">
                <v:textbox>
                  <w:txbxContent>
                    <w:p w14:paraId="00E23A8B" w14:textId="716E0155" w:rsidR="00FA5364" w:rsidRDefault="00FA5364" w:rsidP="00FA5364">
                      <w:pPr>
                        <w:snapToGrid w:val="0"/>
                        <w:spacing w:line="240" w:lineRule="auto"/>
                        <w:ind w:firstLineChars="0" w:firstLine="0"/>
                        <w:rPr>
                          <w:color w:val="000000" w:themeColor="text1"/>
                          <w:sz w:val="21"/>
                          <w:szCs w:val="21"/>
                        </w:rPr>
                      </w:pPr>
                      <w:r>
                        <w:rPr>
                          <w:rFonts w:ascii="Segoe UI" w:hAnsi="Segoe UI" w:cs="Segoe UI"/>
                          <w:sz w:val="21"/>
                          <w:szCs w:val="21"/>
                          <w:shd w:val="clear" w:color="auto" w:fill="FFFFFF"/>
                        </w:rPr>
                        <w:t>铜互连工艺为何采用大马士革工艺，特别是双大马士革工艺，而不是直接蚀刻工艺？</w:t>
                      </w:r>
                    </w:p>
                    <w:p w14:paraId="7077692A" w14:textId="7EA7A7ED"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1.</w:t>
                      </w:r>
                      <w:r w:rsidRPr="00FA5364">
                        <w:rPr>
                          <w:rFonts w:hint="eastAsia"/>
                          <w:color w:val="000000" w:themeColor="text1"/>
                          <w:sz w:val="21"/>
                          <w:szCs w:val="21"/>
                        </w:rPr>
                        <w:t>蚀刻铜的困难</w:t>
                      </w:r>
                      <w:r w:rsidRPr="00FA5364">
                        <w:rPr>
                          <w:rFonts w:hint="eastAsia"/>
                          <w:color w:val="000000" w:themeColor="text1"/>
                          <w:sz w:val="21"/>
                          <w:szCs w:val="21"/>
                        </w:rPr>
                        <w:t xml:space="preserve"> </w:t>
                      </w:r>
                    </w:p>
                    <w:p w14:paraId="1AB47A30" w14:textId="77777777"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2.</w:t>
                      </w:r>
                      <w:r w:rsidRPr="00FA5364">
                        <w:rPr>
                          <w:rFonts w:hint="eastAsia"/>
                          <w:color w:val="000000" w:themeColor="text1"/>
                          <w:sz w:val="21"/>
                          <w:szCs w:val="21"/>
                        </w:rPr>
                        <w:t>避免介质损坏</w:t>
                      </w:r>
                      <w:r w:rsidRPr="00FA5364">
                        <w:rPr>
                          <w:rFonts w:hint="eastAsia"/>
                          <w:color w:val="000000" w:themeColor="text1"/>
                          <w:sz w:val="21"/>
                          <w:szCs w:val="21"/>
                        </w:rPr>
                        <w:t xml:space="preserve"> </w:t>
                      </w:r>
                    </w:p>
                    <w:p w14:paraId="21B6D8CB" w14:textId="77777777" w:rsid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3.</w:t>
                      </w:r>
                      <w:r w:rsidRPr="00FA5364">
                        <w:rPr>
                          <w:rFonts w:hint="eastAsia"/>
                          <w:color w:val="000000" w:themeColor="text1"/>
                          <w:sz w:val="21"/>
                          <w:szCs w:val="21"/>
                        </w:rPr>
                        <w:t>增强集成度和性能</w:t>
                      </w:r>
                      <w:r w:rsidRPr="00FA5364">
                        <w:rPr>
                          <w:rFonts w:hint="eastAsia"/>
                          <w:color w:val="000000" w:themeColor="text1"/>
                          <w:sz w:val="21"/>
                          <w:szCs w:val="21"/>
                        </w:rPr>
                        <w:t xml:space="preserve"> </w:t>
                      </w:r>
                    </w:p>
                    <w:p w14:paraId="2C463EF7" w14:textId="18C03B7D" w:rsidR="00FA5364" w:rsidRPr="00FA5364" w:rsidRDefault="00FA5364" w:rsidP="00FA5364">
                      <w:pPr>
                        <w:snapToGrid w:val="0"/>
                        <w:spacing w:line="240" w:lineRule="auto"/>
                        <w:ind w:firstLineChars="0" w:firstLine="0"/>
                        <w:rPr>
                          <w:color w:val="000000" w:themeColor="text1"/>
                          <w:sz w:val="21"/>
                          <w:szCs w:val="21"/>
                        </w:rPr>
                      </w:pPr>
                      <w:r w:rsidRPr="00FA5364">
                        <w:rPr>
                          <w:rFonts w:hint="eastAsia"/>
                          <w:color w:val="000000" w:themeColor="text1"/>
                          <w:sz w:val="21"/>
                          <w:szCs w:val="21"/>
                        </w:rPr>
                        <w:t>4.</w:t>
                      </w:r>
                      <w:r w:rsidRPr="00FA5364">
                        <w:rPr>
                          <w:rFonts w:hint="eastAsia"/>
                          <w:color w:val="000000" w:themeColor="text1"/>
                          <w:sz w:val="21"/>
                          <w:szCs w:val="21"/>
                        </w:rPr>
                        <w:t>兼容性和平面化</w:t>
                      </w:r>
                    </w:p>
                  </w:txbxContent>
                </v:textbox>
              </v:rect>
            </w:pict>
          </mc:Fallback>
        </mc:AlternateContent>
      </w:r>
      <w:r>
        <w:rPr>
          <w:rFonts w:hint="eastAsia"/>
        </w:rPr>
        <w:t xml:space="preserve">         </w:t>
      </w:r>
      <w:r w:rsidR="001D4442">
        <w:rPr>
          <w:rFonts w:hint="eastAsia"/>
        </w:rPr>
        <w:t xml:space="preserve">  </w:t>
      </w:r>
      <w:r>
        <w:rPr>
          <w:rFonts w:hint="eastAsia"/>
        </w:rPr>
        <w:t xml:space="preserve"> </w:t>
      </w:r>
      <w:r>
        <w:rPr>
          <w:noProof/>
        </w:rPr>
        <w:drawing>
          <wp:inline distT="0" distB="0" distL="0" distR="0" wp14:anchorId="32043501" wp14:editId="630B5E20">
            <wp:extent cx="3226815" cy="4248000"/>
            <wp:effectExtent l="0" t="0" r="0" b="635"/>
            <wp:docPr id="148375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5968" name=""/>
                    <pic:cNvPicPr/>
                  </pic:nvPicPr>
                  <pic:blipFill>
                    <a:blip r:embed="rId27"/>
                    <a:stretch>
                      <a:fillRect/>
                    </a:stretch>
                  </pic:blipFill>
                  <pic:spPr>
                    <a:xfrm>
                      <a:off x="0" y="0"/>
                      <a:ext cx="3226815" cy="4248000"/>
                    </a:xfrm>
                    <a:prstGeom prst="rect">
                      <a:avLst/>
                    </a:prstGeom>
                  </pic:spPr>
                </pic:pic>
              </a:graphicData>
            </a:graphic>
          </wp:inline>
        </w:drawing>
      </w:r>
    </w:p>
    <w:p w14:paraId="776F1740" w14:textId="213BF020" w:rsidR="0088673D" w:rsidRDefault="00FA5364" w:rsidP="00FA5364">
      <w:pPr>
        <w:pStyle w:val="3"/>
        <w:rPr>
          <w:rFonts w:hint="eastAsia"/>
        </w:rPr>
      </w:pPr>
      <w:r>
        <w:rPr>
          <w:rFonts w:hint="eastAsia"/>
        </w:rPr>
        <w:t>12.5.5 化学机械抛光（chemical-mechanical polishing, CMP</w:t>
      </w:r>
      <w:r>
        <w:t>）</w:t>
      </w:r>
    </w:p>
    <w:p w14:paraId="0D3E3631" w14:textId="1395EA68" w:rsidR="001D4442" w:rsidRPr="001D4442" w:rsidRDefault="001D4442" w:rsidP="001D4442">
      <w:r>
        <w:rPr>
          <w:rFonts w:hint="eastAsia"/>
        </w:rPr>
        <w:t>机械抛光会造成材料表面大量机械损伤</w:t>
      </w:r>
    </w:p>
    <w:p w14:paraId="74202C1C" w14:textId="28341AD5" w:rsidR="00FA5364" w:rsidRDefault="001D4442" w:rsidP="00FA5364">
      <w:r w:rsidRPr="001D4442">
        <w:rPr>
          <w:rFonts w:hint="eastAsia"/>
        </w:rPr>
        <w:t>化学机械抛光</w:t>
      </w:r>
      <w:r>
        <w:rPr>
          <w:rFonts w:hint="eastAsia"/>
        </w:rPr>
        <w:t>是</w:t>
      </w:r>
      <w:r w:rsidR="00FA5364">
        <w:rPr>
          <w:rFonts w:hint="eastAsia"/>
        </w:rPr>
        <w:t>目前唯一可以进行晶圆全面平坦化的技术</w:t>
      </w:r>
    </w:p>
    <w:p w14:paraId="286FFB8C" w14:textId="584675B4" w:rsidR="00FA5364" w:rsidRDefault="00FA5364" w:rsidP="00D506F5">
      <w:pPr>
        <w:pStyle w:val="afa"/>
        <w:numPr>
          <w:ilvl w:val="0"/>
          <w:numId w:val="22"/>
        </w:numPr>
        <w:ind w:firstLineChars="0"/>
      </w:pPr>
      <w:r w:rsidRPr="00D506F5">
        <w:rPr>
          <w:rFonts w:hint="eastAsia"/>
          <w:b/>
          <w:bCs/>
        </w:rPr>
        <w:t>优点</w:t>
      </w:r>
      <w:r w:rsidR="00D506F5">
        <w:rPr>
          <w:rFonts w:hint="eastAsia"/>
        </w:rPr>
        <w:t>：</w:t>
      </w:r>
      <w:r w:rsidRPr="00FA5364">
        <w:rPr>
          <w:rFonts w:hint="eastAsia"/>
        </w:rPr>
        <w:t>对不同大小的结构均可获得好的全面平坦化</w:t>
      </w:r>
      <w:r w:rsidRPr="00FA5364">
        <w:rPr>
          <w:rFonts w:hint="eastAsia"/>
        </w:rPr>
        <w:t>,</w:t>
      </w:r>
      <w:r>
        <w:rPr>
          <w:rFonts w:hint="eastAsia"/>
        </w:rPr>
        <w:t xml:space="preserve"> </w:t>
      </w:r>
      <w:r w:rsidRPr="00FA5364">
        <w:rPr>
          <w:rFonts w:hint="eastAsia"/>
        </w:rPr>
        <w:t>缺陷密度减少及避免等离</w:t>
      </w:r>
      <w:r>
        <w:rPr>
          <w:rFonts w:hint="eastAsia"/>
        </w:rPr>
        <w:t>子体损伤</w:t>
      </w:r>
    </w:p>
    <w:p w14:paraId="5F332094" w14:textId="2ACB7228" w:rsidR="001D4442" w:rsidRDefault="001D4442" w:rsidP="00D506F5">
      <w:pPr>
        <w:pStyle w:val="afa"/>
        <w:numPr>
          <w:ilvl w:val="0"/>
          <w:numId w:val="22"/>
        </w:numPr>
        <w:ind w:firstLineChars="0"/>
      </w:pPr>
      <w:r w:rsidRPr="00D506F5">
        <w:rPr>
          <w:rFonts w:hint="eastAsia"/>
          <w:b/>
          <w:bCs/>
        </w:rPr>
        <w:t>过程</w:t>
      </w:r>
      <w:r w:rsidR="00D506F5">
        <w:rPr>
          <w:rFonts w:hint="eastAsia"/>
        </w:rPr>
        <w:t>：</w:t>
      </w:r>
      <w:r w:rsidRPr="001D4442">
        <w:rPr>
          <w:rFonts w:hint="eastAsia"/>
        </w:rPr>
        <w:t>晶圆表面与抛光垫间加入抛光液，持续移动晶圆使其表面与抛光垫摩擦</w:t>
      </w:r>
    </w:p>
    <w:p w14:paraId="3211E1C7" w14:textId="2C365AAB" w:rsidR="001D4442" w:rsidRDefault="001D4442" w:rsidP="001D4442">
      <w:pPr>
        <w:pStyle w:val="4"/>
        <w:rPr>
          <w:rFonts w:hint="eastAsia"/>
        </w:rPr>
      </w:pPr>
      <w:r>
        <w:rPr>
          <w:rFonts w:hint="eastAsia"/>
        </w:rPr>
        <w:t>三个主要部分</w:t>
      </w:r>
    </w:p>
    <w:p w14:paraId="26FDC5C8" w14:textId="268A5170" w:rsidR="001D4442" w:rsidRDefault="00D506F5" w:rsidP="00D506F5">
      <w:pPr>
        <w:ind w:left="480" w:firstLineChars="0" w:firstLine="0"/>
      </w:pPr>
      <w:r>
        <w:rPr>
          <w:rFonts w:hint="eastAsia"/>
        </w:rPr>
        <w:t>①</w:t>
      </w:r>
      <w:r w:rsidR="001D4442">
        <w:rPr>
          <w:rFonts w:hint="eastAsia"/>
        </w:rPr>
        <w:t>要抛光的表面</w:t>
      </w:r>
      <w:r w:rsidR="001D4442">
        <w:rPr>
          <w:rFonts w:hint="eastAsia"/>
        </w:rPr>
        <w:t xml:space="preserve"> </w:t>
      </w:r>
      <w:r w:rsidR="001D4442">
        <w:rPr>
          <w:rFonts w:hint="eastAsia"/>
        </w:rPr>
        <w:t>②抛光垫</w:t>
      </w:r>
      <w:r w:rsidR="001D4442">
        <w:rPr>
          <w:rFonts w:hint="eastAsia"/>
        </w:rPr>
        <w:t xml:space="preserve"> </w:t>
      </w:r>
      <w:r w:rsidR="001D4442">
        <w:rPr>
          <w:rFonts w:hint="eastAsia"/>
        </w:rPr>
        <w:t>③抛光液</w:t>
      </w:r>
    </w:p>
    <w:p w14:paraId="0D5D8F62" w14:textId="7498BD0E" w:rsidR="001D4442" w:rsidRDefault="001D4442" w:rsidP="001D4442">
      <w:pPr>
        <w:pStyle w:val="3"/>
        <w:rPr>
          <w:rFonts w:hint="eastAsia"/>
        </w:rPr>
      </w:pPr>
      <w:r>
        <w:rPr>
          <w:rFonts w:hint="eastAsia"/>
        </w:rPr>
        <w:t>12.5.6 金属硅化物</w:t>
      </w:r>
    </w:p>
    <w:p w14:paraId="7E46D37E" w14:textId="550F5038" w:rsidR="001D4442" w:rsidRDefault="001D4442" w:rsidP="001D4442">
      <w:r w:rsidRPr="001D4442">
        <w:rPr>
          <w:rFonts w:hint="eastAsia"/>
        </w:rPr>
        <w:t>硅可与金属形成许多稳定的金属性或半导体的化合物</w:t>
      </w:r>
      <w:r w:rsidRPr="001D4442">
        <w:rPr>
          <w:rFonts w:hint="eastAsia"/>
        </w:rPr>
        <w:t>,</w:t>
      </w:r>
      <w:r>
        <w:rPr>
          <w:rFonts w:hint="eastAsia"/>
        </w:rPr>
        <w:t xml:space="preserve"> </w:t>
      </w:r>
      <w:r w:rsidRPr="001D4442">
        <w:rPr>
          <w:rFonts w:hint="eastAsia"/>
        </w:rPr>
        <w:t>称为硅化物</w:t>
      </w:r>
      <w:r w:rsidRPr="001D4442">
        <w:rPr>
          <w:rFonts w:hint="eastAsia"/>
        </w:rPr>
        <w:t>(Silicide)</w:t>
      </w:r>
    </w:p>
    <w:p w14:paraId="637F0B6E" w14:textId="762F0288" w:rsidR="001D4442" w:rsidRDefault="00D506F5" w:rsidP="00D506F5">
      <w:pPr>
        <w:pStyle w:val="afa"/>
        <w:numPr>
          <w:ilvl w:val="0"/>
          <w:numId w:val="21"/>
        </w:numPr>
        <w:ind w:firstLineChars="0"/>
      </w:pPr>
      <w:r w:rsidRPr="00D506F5">
        <w:rPr>
          <w:rFonts w:hint="eastAsia"/>
          <w:b/>
          <w:bCs/>
        </w:rPr>
        <w:t>用途</w:t>
      </w:r>
      <w:r>
        <w:rPr>
          <w:rFonts w:hint="eastAsia"/>
        </w:rPr>
        <w:t>：</w:t>
      </w:r>
      <w:r w:rsidRPr="00D506F5">
        <w:rPr>
          <w:rFonts w:hint="eastAsia"/>
        </w:rPr>
        <w:t>用来降低源极、漏极、栅极及互连线的接触电阻</w:t>
      </w:r>
    </w:p>
    <w:p w14:paraId="719E8A46" w14:textId="3778E240" w:rsidR="00D506F5" w:rsidRDefault="00D506F5" w:rsidP="00D506F5">
      <w:pPr>
        <w:pStyle w:val="afa"/>
        <w:numPr>
          <w:ilvl w:val="0"/>
          <w:numId w:val="21"/>
        </w:numPr>
        <w:ind w:firstLineChars="0"/>
      </w:pPr>
      <w:r>
        <w:rPr>
          <w:rFonts w:hint="eastAsia"/>
          <w:b/>
          <w:bCs/>
        </w:rPr>
        <w:t>特性</w:t>
      </w:r>
      <w:r>
        <w:rPr>
          <w:rFonts w:hint="eastAsia"/>
        </w:rPr>
        <w:t>：低电阻率、高热稳定性</w:t>
      </w:r>
    </w:p>
    <w:p w14:paraId="28870DDC" w14:textId="396B156F" w:rsidR="00D506F5" w:rsidRDefault="00D506F5" w:rsidP="00D506F5">
      <w:pPr>
        <w:pStyle w:val="afa"/>
        <w:numPr>
          <w:ilvl w:val="0"/>
          <w:numId w:val="21"/>
        </w:numPr>
        <w:ind w:firstLineChars="0"/>
      </w:pPr>
      <w:r>
        <w:rPr>
          <w:rFonts w:hint="eastAsia"/>
          <w:b/>
          <w:bCs/>
        </w:rPr>
        <w:t>金属自对准技术</w:t>
      </w:r>
    </w:p>
    <w:p w14:paraId="40988EDA" w14:textId="14AA7825" w:rsidR="00D506F5" w:rsidRDefault="00D506F5" w:rsidP="00D506F5">
      <w:pPr>
        <w:pStyle w:val="2"/>
        <w:rPr>
          <w:rFonts w:hint="eastAsia"/>
        </w:rPr>
      </w:pPr>
      <w:r>
        <w:rPr>
          <w:rFonts w:hint="eastAsia"/>
        </w:rPr>
        <w:lastRenderedPageBreak/>
        <w:t>12 Summary</w:t>
      </w:r>
    </w:p>
    <w:p w14:paraId="61595623" w14:textId="2C0808F6" w:rsidR="00D506F5" w:rsidRDefault="00D506F5" w:rsidP="00D506F5">
      <w:pPr>
        <w:pStyle w:val="afa"/>
        <w:numPr>
          <w:ilvl w:val="0"/>
          <w:numId w:val="23"/>
        </w:numPr>
        <w:ind w:firstLineChars="0"/>
      </w:pPr>
      <w:r w:rsidRPr="00D506F5">
        <w:rPr>
          <w:rFonts w:hint="eastAsia"/>
          <w:b/>
          <w:bCs/>
        </w:rPr>
        <w:t>四种重要的薄膜</w:t>
      </w:r>
      <w:r>
        <w:rPr>
          <w:rFonts w:hint="eastAsia"/>
        </w:rPr>
        <w:t xml:space="preserve">: </w:t>
      </w:r>
      <w:r>
        <w:rPr>
          <w:rFonts w:hint="eastAsia"/>
        </w:rPr>
        <w:t>热氧化膜、介质、多晶硅和金属</w:t>
      </w:r>
      <w:r>
        <w:rPr>
          <w:rFonts w:hint="eastAsia"/>
        </w:rPr>
        <w:t>.</w:t>
      </w:r>
    </w:p>
    <w:p w14:paraId="37417D6D" w14:textId="77777777" w:rsidR="00D506F5" w:rsidRDefault="00D506F5" w:rsidP="00D506F5">
      <w:pPr>
        <w:pStyle w:val="afa"/>
        <w:numPr>
          <w:ilvl w:val="0"/>
          <w:numId w:val="23"/>
        </w:numPr>
        <w:ind w:firstLineChars="0"/>
      </w:pPr>
      <w:r w:rsidRPr="00D506F5">
        <w:rPr>
          <w:rFonts w:hint="eastAsia"/>
          <w:b/>
          <w:bCs/>
        </w:rPr>
        <w:t>薄膜淀积</w:t>
      </w:r>
      <w:r>
        <w:rPr>
          <w:rFonts w:hint="eastAsia"/>
        </w:rPr>
        <w:t>的</w:t>
      </w:r>
      <w:r w:rsidRPr="00D506F5">
        <w:rPr>
          <w:rFonts w:hint="eastAsia"/>
          <w:b/>
          <w:bCs/>
        </w:rPr>
        <w:t>主要问题</w:t>
      </w:r>
      <w:r>
        <w:rPr>
          <w:rFonts w:hint="eastAsia"/>
        </w:rPr>
        <w:t>包括</w:t>
      </w:r>
      <w:r>
        <w:rPr>
          <w:rFonts w:hint="eastAsia"/>
        </w:rPr>
        <w:t xml:space="preserve">: </w:t>
      </w:r>
      <w:r>
        <w:rPr>
          <w:rFonts w:hint="eastAsia"/>
        </w:rPr>
        <w:t>低温工艺、台阶覆盖、选择性淀积、均匀性、薄膜品质、平坦性、产量及大尺寸晶圆的相容性</w:t>
      </w:r>
      <w:r>
        <w:rPr>
          <w:rFonts w:hint="eastAsia"/>
        </w:rPr>
        <w:t>.</w:t>
      </w:r>
    </w:p>
    <w:p w14:paraId="4BB2F905" w14:textId="55CDB82B" w:rsidR="00D506F5" w:rsidRDefault="00D506F5" w:rsidP="00D506F5">
      <w:pPr>
        <w:pStyle w:val="afa"/>
        <w:numPr>
          <w:ilvl w:val="0"/>
          <w:numId w:val="23"/>
        </w:numPr>
        <w:ind w:firstLineChars="0"/>
      </w:pPr>
      <w:r w:rsidRPr="00D506F5">
        <w:rPr>
          <w:rFonts w:hint="eastAsia"/>
          <w:b/>
          <w:bCs/>
        </w:rPr>
        <w:t>热氧化</w:t>
      </w:r>
      <w:r>
        <w:rPr>
          <w:rFonts w:hint="eastAsia"/>
        </w:rPr>
        <w:t>：可提供最佳的</w:t>
      </w:r>
      <w:r>
        <w:rPr>
          <w:rFonts w:hint="eastAsia"/>
        </w:rPr>
        <w:t>Si-SiO</w:t>
      </w:r>
      <w:r w:rsidRPr="00D506F5">
        <w:rPr>
          <w:rFonts w:hint="eastAsia"/>
          <w:vertAlign w:val="subscript"/>
        </w:rPr>
        <w:t>2</w:t>
      </w:r>
      <w:r>
        <w:rPr>
          <w:rFonts w:hint="eastAsia"/>
        </w:rPr>
        <w:t>界面品质</w:t>
      </w:r>
      <w:r>
        <w:rPr>
          <w:rFonts w:hint="eastAsia"/>
        </w:rPr>
        <w:t xml:space="preserve">, </w:t>
      </w:r>
      <w:r>
        <w:rPr>
          <w:rFonts w:hint="eastAsia"/>
        </w:rPr>
        <w:t>具有最低的界面态密度</w:t>
      </w:r>
      <w:r>
        <w:rPr>
          <w:rFonts w:hint="eastAsia"/>
        </w:rPr>
        <w:t xml:space="preserve">, </w:t>
      </w:r>
      <w:r>
        <w:rPr>
          <w:rFonts w:hint="eastAsia"/>
        </w:rPr>
        <w:t>可用于栅极氧化层及场氧化层的生长</w:t>
      </w:r>
      <w:r>
        <w:rPr>
          <w:rFonts w:hint="eastAsia"/>
        </w:rPr>
        <w:t>.</w:t>
      </w:r>
    </w:p>
    <w:p w14:paraId="5CD9C8F8" w14:textId="77777777" w:rsidR="00D506F5" w:rsidRDefault="00D506F5" w:rsidP="00D506F5">
      <w:pPr>
        <w:pStyle w:val="afa"/>
        <w:numPr>
          <w:ilvl w:val="0"/>
          <w:numId w:val="23"/>
        </w:numPr>
        <w:ind w:firstLineChars="0"/>
      </w:pPr>
      <w:r>
        <w:rPr>
          <w:rFonts w:hint="eastAsia"/>
        </w:rPr>
        <w:t>低压</w:t>
      </w:r>
      <w:r>
        <w:rPr>
          <w:rFonts w:hint="eastAsia"/>
        </w:rPr>
        <w:t>CVD</w:t>
      </w:r>
      <w:r>
        <w:rPr>
          <w:rFonts w:hint="eastAsia"/>
        </w:rPr>
        <w:t>的介质和多晶硅台阶覆盖均匀</w:t>
      </w:r>
      <w:r>
        <w:rPr>
          <w:rFonts w:hint="eastAsia"/>
        </w:rPr>
        <w:t>.</w:t>
      </w:r>
      <w:r>
        <w:t xml:space="preserve"> </w:t>
      </w:r>
      <w:r>
        <w:rPr>
          <w:rFonts w:hint="eastAsia"/>
        </w:rPr>
        <w:t>（</w:t>
      </w:r>
      <w:r>
        <w:rPr>
          <w:rFonts w:hint="eastAsia"/>
        </w:rPr>
        <w:t>PVD</w:t>
      </w:r>
      <w:r>
        <w:rPr>
          <w:rFonts w:hint="eastAsia"/>
        </w:rPr>
        <w:t>与常压</w:t>
      </w:r>
      <w:r>
        <w:rPr>
          <w:rFonts w:hint="eastAsia"/>
        </w:rPr>
        <w:t>CVD</w:t>
      </w:r>
      <w:r>
        <w:rPr>
          <w:rFonts w:hint="eastAsia"/>
        </w:rPr>
        <w:t>通常台阶覆盖不均匀）</w:t>
      </w:r>
    </w:p>
    <w:p w14:paraId="5A8D16C4" w14:textId="3D9D4786" w:rsidR="00D506F5" w:rsidRDefault="00D506F5" w:rsidP="00D506F5">
      <w:pPr>
        <w:pStyle w:val="afa"/>
        <w:numPr>
          <w:ilvl w:val="0"/>
          <w:numId w:val="23"/>
        </w:numPr>
        <w:ind w:firstLineChars="0"/>
      </w:pPr>
      <w:r w:rsidRPr="00D506F5">
        <w:rPr>
          <w:rFonts w:hint="eastAsia"/>
          <w:b/>
          <w:bCs/>
        </w:rPr>
        <w:t>化学机械抛光</w:t>
      </w:r>
      <w:r>
        <w:rPr>
          <w:rFonts w:hint="eastAsia"/>
        </w:rPr>
        <w:t>：可提供全局平坦化，减少缺陷的密度</w:t>
      </w:r>
      <w:r>
        <w:rPr>
          <w:rFonts w:hint="eastAsia"/>
        </w:rPr>
        <w:t>.</w:t>
      </w:r>
    </w:p>
    <w:p w14:paraId="174E8558" w14:textId="77777777" w:rsidR="00D506F5" w:rsidRDefault="00D506F5" w:rsidP="00D506F5">
      <w:pPr>
        <w:pStyle w:val="afa"/>
        <w:numPr>
          <w:ilvl w:val="0"/>
          <w:numId w:val="23"/>
        </w:numPr>
        <w:ind w:firstLineChars="0"/>
      </w:pPr>
      <w:r>
        <w:rPr>
          <w:rFonts w:hint="eastAsia"/>
        </w:rPr>
        <w:t>良好的台阶覆盖及平坦化对</w:t>
      </w:r>
      <w:r>
        <w:rPr>
          <w:rFonts w:hint="eastAsia"/>
        </w:rPr>
        <w:t>100nm</w:t>
      </w:r>
      <w:r>
        <w:rPr>
          <w:rFonts w:hint="eastAsia"/>
        </w:rPr>
        <w:t>以下精确的图形曝光和转移是必要的</w:t>
      </w:r>
      <w:r>
        <w:rPr>
          <w:rFonts w:hint="eastAsia"/>
        </w:rPr>
        <w:t>.</w:t>
      </w:r>
    </w:p>
    <w:p w14:paraId="0C42F60E" w14:textId="77777777" w:rsidR="00D506F5" w:rsidRDefault="00D506F5" w:rsidP="00D506F5">
      <w:pPr>
        <w:pStyle w:val="afa"/>
        <w:numPr>
          <w:ilvl w:val="0"/>
          <w:numId w:val="23"/>
        </w:numPr>
        <w:ind w:firstLineChars="0"/>
      </w:pPr>
      <w:r w:rsidRPr="00D506F5">
        <w:rPr>
          <w:rFonts w:hint="eastAsia"/>
          <w:b/>
          <w:bCs/>
        </w:rPr>
        <w:t>原子层淀积</w:t>
      </w:r>
      <w:r>
        <w:rPr>
          <w:rFonts w:hint="eastAsia"/>
        </w:rPr>
        <w:t>：新兴薄膜淀积技术，可淀积单原子层厚度水平的氧化物和金属薄膜</w:t>
      </w:r>
      <w:r>
        <w:rPr>
          <w:rFonts w:hint="eastAsia"/>
        </w:rPr>
        <w:t>.</w:t>
      </w:r>
    </w:p>
    <w:p w14:paraId="3EE169E6" w14:textId="77777777" w:rsidR="00D506F5" w:rsidRDefault="00D506F5" w:rsidP="00D506F5">
      <w:pPr>
        <w:pStyle w:val="afa"/>
        <w:numPr>
          <w:ilvl w:val="0"/>
          <w:numId w:val="23"/>
        </w:numPr>
        <w:ind w:firstLineChars="0"/>
      </w:pPr>
      <w:r w:rsidRPr="00D506F5">
        <w:rPr>
          <w:rFonts w:hint="eastAsia"/>
          <w:b/>
          <w:bCs/>
        </w:rPr>
        <w:t>降低</w:t>
      </w:r>
      <w:r w:rsidRPr="00D506F5">
        <w:rPr>
          <w:rFonts w:hint="eastAsia"/>
          <w:b/>
          <w:bCs/>
        </w:rPr>
        <w:t>RC</w:t>
      </w:r>
      <w:r w:rsidRPr="00D506F5">
        <w:rPr>
          <w:rFonts w:hint="eastAsia"/>
          <w:b/>
          <w:bCs/>
        </w:rPr>
        <w:t>延迟时间方式</w:t>
      </w:r>
      <w:r>
        <w:rPr>
          <w:rFonts w:hint="eastAsia"/>
        </w:rPr>
        <w:t>：金属硅化物欧姆接触、铜金属化及低介电常数层间介质的使用</w:t>
      </w:r>
      <w:r>
        <w:rPr>
          <w:rFonts w:hint="eastAsia"/>
        </w:rPr>
        <w:t xml:space="preserve">. </w:t>
      </w:r>
    </w:p>
    <w:p w14:paraId="43E4B67D" w14:textId="4922E4C1" w:rsidR="00D506F5" w:rsidRPr="00D506F5" w:rsidRDefault="00D506F5" w:rsidP="00D506F5">
      <w:pPr>
        <w:pStyle w:val="afa"/>
        <w:numPr>
          <w:ilvl w:val="0"/>
          <w:numId w:val="23"/>
        </w:numPr>
        <w:ind w:firstLineChars="0"/>
      </w:pPr>
      <w:r w:rsidRPr="00D506F5">
        <w:rPr>
          <w:rFonts w:hint="eastAsia"/>
          <w:b/>
          <w:bCs/>
        </w:rPr>
        <w:t>高介电常数材料</w:t>
      </w:r>
      <w:r>
        <w:rPr>
          <w:rFonts w:hint="eastAsia"/>
        </w:rPr>
        <w:t>：可以改善栅极绝缘层的特性、增加</w:t>
      </w:r>
      <w:r>
        <w:rPr>
          <w:rFonts w:hint="eastAsia"/>
        </w:rPr>
        <w:t>DRAM</w:t>
      </w:r>
      <w:r>
        <w:rPr>
          <w:rFonts w:hint="eastAsia"/>
        </w:rPr>
        <w:t>中单位面积的电容</w:t>
      </w:r>
      <w:r>
        <w:rPr>
          <w:rFonts w:hint="eastAsia"/>
        </w:rPr>
        <w:t>.</w:t>
      </w:r>
    </w:p>
    <w:p w14:paraId="049E5004" w14:textId="77777777" w:rsidR="00B62BF4" w:rsidRPr="0064508B" w:rsidRDefault="00B62BF4" w:rsidP="0064508B"/>
    <w:p w14:paraId="716D3878" w14:textId="77777777" w:rsidR="009360DF" w:rsidRDefault="009360DF">
      <w:pPr>
        <w:widowControl/>
        <w:spacing w:line="240" w:lineRule="auto"/>
        <w:ind w:firstLineChars="0" w:firstLine="0"/>
        <w:jc w:val="left"/>
        <w:rPr>
          <w:rFonts w:ascii="黑体" w:eastAsia="黑体" w:hAnsi="黑体" w:hint="eastAsia"/>
          <w:b/>
          <w:bCs/>
          <w:sz w:val="28"/>
          <w:szCs w:val="28"/>
        </w:rPr>
      </w:pPr>
      <w:r>
        <w:br w:type="page"/>
      </w:r>
    </w:p>
    <w:p w14:paraId="042434C3" w14:textId="58E184DD" w:rsidR="009360DF" w:rsidRDefault="009360DF" w:rsidP="009360DF">
      <w:pPr>
        <w:pStyle w:val="1"/>
        <w:rPr>
          <w:rFonts w:hint="eastAsia"/>
        </w:rPr>
      </w:pPr>
      <w:r>
        <w:rPr>
          <w:rFonts w:hint="eastAsia"/>
        </w:rPr>
        <w:lastRenderedPageBreak/>
        <w:t>13 光刻与刻蚀（</w:t>
      </w:r>
      <w:r>
        <w:t>Lithography and Etching</w:t>
      </w:r>
      <w:r>
        <w:rPr>
          <w:rFonts w:hint="eastAsia"/>
        </w:rPr>
        <w:t>）</w:t>
      </w:r>
    </w:p>
    <w:p w14:paraId="76FDA80F" w14:textId="109F2591" w:rsidR="00184D3D" w:rsidRDefault="00184D3D" w:rsidP="00184D3D">
      <w:r>
        <w:rPr>
          <w:rFonts w:hint="eastAsia"/>
        </w:rPr>
        <w:t>图形曝光（光刻）：将掩模版上的几何图案转移至覆盖于半导体晶圆上的感光薄膜层（光刻胶）的工艺。</w:t>
      </w:r>
    </w:p>
    <w:p w14:paraId="39056EA7" w14:textId="02F7570F" w:rsidR="00184D3D" w:rsidRDefault="00184D3D" w:rsidP="00184D3D">
      <w:r>
        <w:rPr>
          <w:rFonts w:hint="eastAsia"/>
        </w:rPr>
        <w:t>刻蚀：选择性地将器件层中未被光刻胶掩蔽的区域去除。</w:t>
      </w:r>
    </w:p>
    <w:p w14:paraId="058F758A" w14:textId="5DB7BC9C" w:rsidR="00184D3D" w:rsidRDefault="00184D3D" w:rsidP="00184D3D">
      <w:pPr>
        <w:pStyle w:val="2"/>
        <w:rPr>
          <w:rFonts w:hint="eastAsia"/>
        </w:rPr>
      </w:pPr>
      <w:r>
        <w:rPr>
          <w:rFonts w:hint="eastAsia"/>
        </w:rPr>
        <w:t>13.1 光学光刻</w:t>
      </w:r>
    </w:p>
    <w:p w14:paraId="5A105D70" w14:textId="7873531D" w:rsidR="00184D3D" w:rsidRDefault="00184D3D" w:rsidP="00184D3D">
      <w:pPr>
        <w:pStyle w:val="3"/>
        <w:rPr>
          <w:rFonts w:hint="eastAsia"/>
        </w:rPr>
      </w:pPr>
      <w:r>
        <w:rPr>
          <w:rFonts w:hint="eastAsia"/>
        </w:rPr>
        <w:t>13.1.1 净化室（超净间</w:t>
      </w:r>
      <w:r w:rsidR="00A24F48">
        <w:rPr>
          <w:rFonts w:hint="eastAsia"/>
        </w:rPr>
        <w:t>，clean room</w:t>
      </w:r>
      <w:r>
        <w:rPr>
          <w:rFonts w:hint="eastAsia"/>
        </w:rPr>
        <w:t>）</w:t>
      </w:r>
    </w:p>
    <w:p w14:paraId="54F0BFE6" w14:textId="4215479A" w:rsidR="00184D3D" w:rsidRDefault="00184D3D" w:rsidP="00184D3D">
      <w:r>
        <w:rPr>
          <w:rFonts w:hint="eastAsia"/>
        </w:rPr>
        <w:t>空气中的尘埃粒子可能会附着于半导体晶圆和曝光的掩模版上，造成电路缺陷与失效</w:t>
      </w:r>
    </w:p>
    <w:p w14:paraId="00A458FA" w14:textId="422D2734" w:rsidR="00184D3D" w:rsidRDefault="00184D3D" w:rsidP="00184D3D">
      <w:r>
        <w:rPr>
          <w:rFonts w:hint="eastAsia"/>
        </w:rPr>
        <w:t>图中，粒子</w:t>
      </w:r>
      <w:r>
        <w:rPr>
          <w:rFonts w:hint="eastAsia"/>
        </w:rPr>
        <w:t>1</w:t>
      </w:r>
      <w:r>
        <w:rPr>
          <w:rFonts w:hint="eastAsia"/>
        </w:rPr>
        <w:t>可能在下一层产生针孔</w:t>
      </w:r>
      <w:r>
        <w:rPr>
          <w:rFonts w:hint="eastAsia"/>
        </w:rPr>
        <w:t xml:space="preserve">(pinhole); </w:t>
      </w:r>
      <w:r>
        <w:rPr>
          <w:rFonts w:hint="eastAsia"/>
        </w:rPr>
        <w:t>粒子</w:t>
      </w:r>
      <w:r>
        <w:rPr>
          <w:rFonts w:hint="eastAsia"/>
        </w:rPr>
        <w:t>2</w:t>
      </w:r>
      <w:r>
        <w:rPr>
          <w:rFonts w:hint="eastAsia"/>
        </w:rPr>
        <w:t>位于图案的边缘</w:t>
      </w:r>
      <w:r>
        <w:rPr>
          <w:rFonts w:hint="eastAsia"/>
        </w:rPr>
        <w:t xml:space="preserve">, </w:t>
      </w:r>
      <w:r>
        <w:rPr>
          <w:rFonts w:hint="eastAsia"/>
        </w:rPr>
        <w:t>可能造成金属导线上电流流动路径的收窄</w:t>
      </w:r>
      <w:r>
        <w:rPr>
          <w:rFonts w:hint="eastAsia"/>
        </w:rPr>
        <w:t xml:space="preserve">; </w:t>
      </w:r>
      <w:r>
        <w:rPr>
          <w:rFonts w:hint="eastAsia"/>
        </w:rPr>
        <w:t>粒子</w:t>
      </w:r>
      <w:r>
        <w:rPr>
          <w:rFonts w:hint="eastAsia"/>
        </w:rPr>
        <w:t>3</w:t>
      </w:r>
      <w:r>
        <w:rPr>
          <w:rFonts w:hint="eastAsia"/>
        </w:rPr>
        <w:t>可能导致两个导体区域的短路而使电路失效</w:t>
      </w:r>
      <w:r>
        <w:rPr>
          <w:rFonts w:hint="eastAsia"/>
        </w:rPr>
        <w:t>.</w:t>
      </w:r>
    </w:p>
    <w:p w14:paraId="5B3E42F1" w14:textId="498B4EA4" w:rsidR="00184D3D" w:rsidRDefault="00184D3D" w:rsidP="00184D3D">
      <w:pPr>
        <w:ind w:firstLineChars="0" w:firstLine="0"/>
        <w:jc w:val="center"/>
      </w:pPr>
      <w:r>
        <w:rPr>
          <w:noProof/>
        </w:rPr>
        <w:drawing>
          <wp:inline distT="0" distB="0" distL="0" distR="0" wp14:anchorId="0054BAF4" wp14:editId="63AC1EAC">
            <wp:extent cx="3158218" cy="2664000"/>
            <wp:effectExtent l="0" t="0" r="4445" b="3175"/>
            <wp:docPr id="195174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4061" name=""/>
                    <pic:cNvPicPr/>
                  </pic:nvPicPr>
                  <pic:blipFill>
                    <a:blip r:embed="rId28"/>
                    <a:stretch>
                      <a:fillRect/>
                    </a:stretch>
                  </pic:blipFill>
                  <pic:spPr>
                    <a:xfrm>
                      <a:off x="0" y="0"/>
                      <a:ext cx="3158218" cy="2664000"/>
                    </a:xfrm>
                    <a:prstGeom prst="rect">
                      <a:avLst/>
                    </a:prstGeom>
                  </pic:spPr>
                </pic:pic>
              </a:graphicData>
            </a:graphic>
          </wp:inline>
        </w:drawing>
      </w:r>
    </w:p>
    <w:p w14:paraId="4D2DD182" w14:textId="732C74BE" w:rsidR="00EC1562" w:rsidRDefault="00EC1562" w:rsidP="00EC1562">
      <w:pPr>
        <w:pStyle w:val="3"/>
        <w:rPr>
          <w:rFonts w:hint="eastAsia"/>
        </w:rPr>
      </w:pPr>
      <w:r>
        <w:rPr>
          <w:rFonts w:hint="eastAsia"/>
        </w:rPr>
        <w:t>13.1.2 曝光设备</w:t>
      </w:r>
      <w:r w:rsidR="00A24F48">
        <w:rPr>
          <w:rFonts w:hint="eastAsia"/>
        </w:rPr>
        <w:t>（exposure equipment）</w:t>
      </w:r>
    </w:p>
    <w:p w14:paraId="1F7DAF4F" w14:textId="30C904D7" w:rsidR="00EC1562" w:rsidRDefault="00EC1562" w:rsidP="00EC1562">
      <w:r>
        <w:rPr>
          <w:rFonts w:hint="eastAsia"/>
        </w:rPr>
        <w:t>曝光设备的三个参数：分辨率、对准精度、产率</w:t>
      </w:r>
    </w:p>
    <w:p w14:paraId="5BCED083" w14:textId="70A9F825" w:rsidR="00EC1562" w:rsidRDefault="00EC1562" w:rsidP="00EC1562">
      <w:pPr>
        <w:pStyle w:val="4"/>
        <w:rPr>
          <w:rFonts w:hint="eastAsia"/>
        </w:rPr>
      </w:pPr>
      <w:r>
        <w:rPr>
          <w:rFonts w:hint="eastAsia"/>
        </w:rPr>
        <w:t>两种光学曝光方法</w:t>
      </w:r>
    </w:p>
    <w:p w14:paraId="105403EF" w14:textId="59A76D90" w:rsidR="00EC1562" w:rsidRDefault="00EC1562" w:rsidP="007A2A8D">
      <w:pPr>
        <w:pStyle w:val="afa"/>
        <w:numPr>
          <w:ilvl w:val="0"/>
          <w:numId w:val="24"/>
        </w:numPr>
        <w:ind w:firstLineChars="0"/>
      </w:pPr>
      <w:r>
        <w:rPr>
          <w:rFonts w:hint="eastAsia"/>
        </w:rPr>
        <w:t>遮蔽式曝光：接触式曝光与接近式曝光</w:t>
      </w:r>
    </w:p>
    <w:p w14:paraId="5815FECE" w14:textId="7DB35ACD" w:rsidR="00EC1562" w:rsidRDefault="00EC1562" w:rsidP="00EC1562">
      <w:pPr>
        <w:ind w:firstLineChars="0" w:firstLine="0"/>
        <w:jc w:val="center"/>
      </w:pPr>
      <w:r>
        <w:rPr>
          <w:noProof/>
        </w:rPr>
        <w:drawing>
          <wp:inline distT="0" distB="0" distL="0" distR="0" wp14:anchorId="64AF5A6A" wp14:editId="631A9230">
            <wp:extent cx="3166482" cy="1620000"/>
            <wp:effectExtent l="0" t="0" r="0" b="0"/>
            <wp:docPr id="192266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7467" name=""/>
                    <pic:cNvPicPr/>
                  </pic:nvPicPr>
                  <pic:blipFill>
                    <a:blip r:embed="rId29"/>
                    <a:stretch>
                      <a:fillRect/>
                    </a:stretch>
                  </pic:blipFill>
                  <pic:spPr>
                    <a:xfrm>
                      <a:off x="0" y="0"/>
                      <a:ext cx="3166482" cy="1620000"/>
                    </a:xfrm>
                    <a:prstGeom prst="rect">
                      <a:avLst/>
                    </a:prstGeom>
                  </pic:spPr>
                </pic:pic>
              </a:graphicData>
            </a:graphic>
          </wp:inline>
        </w:drawing>
      </w:r>
    </w:p>
    <w:p w14:paraId="2807A59C" w14:textId="7C767316" w:rsidR="00EC1562" w:rsidRDefault="00EC1562" w:rsidP="007A2A8D">
      <w:pPr>
        <w:pStyle w:val="afa"/>
        <w:numPr>
          <w:ilvl w:val="0"/>
          <w:numId w:val="24"/>
        </w:numPr>
        <w:ind w:firstLineChars="0"/>
      </w:pPr>
      <w:r>
        <w:rPr>
          <w:rFonts w:hint="eastAsia"/>
        </w:rPr>
        <w:lastRenderedPageBreak/>
        <w:t>投影式曝光</w:t>
      </w:r>
      <w:r w:rsidR="007A2A8D">
        <w:rPr>
          <w:rFonts w:hint="eastAsia"/>
        </w:rPr>
        <w:t>：扫描式投影与步进式投影</w:t>
      </w:r>
    </w:p>
    <w:p w14:paraId="5365FFF6" w14:textId="1AC10815" w:rsidR="007A2A8D" w:rsidRDefault="007A2A8D" w:rsidP="007A2A8D">
      <w:pPr>
        <w:ind w:firstLineChars="0" w:firstLine="0"/>
        <w:jc w:val="center"/>
      </w:pPr>
      <w:r>
        <w:rPr>
          <w:noProof/>
        </w:rPr>
        <w:drawing>
          <wp:inline distT="0" distB="0" distL="0" distR="0" wp14:anchorId="7A5FD0FC" wp14:editId="2453778C">
            <wp:extent cx="4309297" cy="1548000"/>
            <wp:effectExtent l="0" t="0" r="0" b="0"/>
            <wp:docPr id="554397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7258" name=""/>
                    <pic:cNvPicPr/>
                  </pic:nvPicPr>
                  <pic:blipFill>
                    <a:blip r:embed="rId30"/>
                    <a:stretch>
                      <a:fillRect/>
                    </a:stretch>
                  </pic:blipFill>
                  <pic:spPr>
                    <a:xfrm>
                      <a:off x="0" y="0"/>
                      <a:ext cx="4309297" cy="1548000"/>
                    </a:xfrm>
                    <a:prstGeom prst="rect">
                      <a:avLst/>
                    </a:prstGeom>
                  </pic:spPr>
                </pic:pic>
              </a:graphicData>
            </a:graphic>
          </wp:inline>
        </w:drawing>
      </w:r>
    </w:p>
    <w:p w14:paraId="1D426A6F" w14:textId="7AF898DF" w:rsidR="00EC1562" w:rsidRDefault="007A2A8D" w:rsidP="007A2A8D">
      <w:pPr>
        <w:pStyle w:val="4"/>
        <w:rPr>
          <w:rFonts w:hint="eastAsia"/>
        </w:rPr>
      </w:pPr>
      <w:r>
        <w:rPr>
          <w:rFonts w:hint="eastAsia"/>
        </w:rPr>
        <w:t>投影系统参数</w:t>
      </w:r>
    </w:p>
    <w:p w14:paraId="2C644A9D" w14:textId="3FBB19CD" w:rsidR="00CA34E4" w:rsidRPr="00CA34E4" w:rsidRDefault="00CA34E4" w:rsidP="00CA34E4">
      <w:pPr>
        <w:ind w:firstLineChars="0" w:firstLine="0"/>
        <w:jc w:val="center"/>
      </w:pPr>
      <w:r>
        <w:rPr>
          <w:noProof/>
        </w:rPr>
        <w:drawing>
          <wp:inline distT="0" distB="0" distL="0" distR="0" wp14:anchorId="07D9B6D3" wp14:editId="5FA0C924">
            <wp:extent cx="3737568" cy="1836000"/>
            <wp:effectExtent l="0" t="0" r="0" b="0"/>
            <wp:docPr id="202092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5792" name=""/>
                    <pic:cNvPicPr/>
                  </pic:nvPicPr>
                  <pic:blipFill>
                    <a:blip r:embed="rId31"/>
                    <a:stretch>
                      <a:fillRect/>
                    </a:stretch>
                  </pic:blipFill>
                  <pic:spPr>
                    <a:xfrm>
                      <a:off x="0" y="0"/>
                      <a:ext cx="3737568" cy="1836000"/>
                    </a:xfrm>
                    <a:prstGeom prst="rect">
                      <a:avLst/>
                    </a:prstGeom>
                  </pic:spPr>
                </pic:pic>
              </a:graphicData>
            </a:graphic>
          </wp:inline>
        </w:drawing>
      </w:r>
    </w:p>
    <w:p w14:paraId="59C00362" w14:textId="31F4B7D0" w:rsidR="007A2A8D" w:rsidRDefault="007A2A8D" w:rsidP="007A2A8D">
      <w:r>
        <w:rPr>
          <w:rFonts w:hint="eastAsia"/>
        </w:rPr>
        <w:t>分辨率</w:t>
      </w:r>
    </w:p>
    <w:p w14:paraId="6F0E4CFC" w14:textId="03D1F330" w:rsidR="007A2A8D" w:rsidRPr="00CA34E4" w:rsidRDefault="00000000" w:rsidP="007A2A8D">
      <m:oMathPara>
        <m:oMath>
          <m:sSub>
            <m:sSubPr>
              <m:ctrlPr>
                <w:rPr>
                  <w:rFonts w:ascii="Cambria Math" w:hAnsi="Cambria Math"/>
                </w:rPr>
              </m:ctrlPr>
            </m:sSubPr>
            <m:e>
              <m:r>
                <w:rPr>
                  <w:rFonts w:ascii="Cambria Math" w:hAnsi="Cambria Math"/>
                </w:rPr>
                <m:t>l</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f>
            <m:fPr>
              <m:ctrlPr>
                <w:rPr>
                  <w:rFonts w:ascii="Cambria Math" w:hAnsi="Cambria Math"/>
                </w:rPr>
              </m:ctrlPr>
            </m:fPr>
            <m:num>
              <m:r>
                <w:rPr>
                  <w:rFonts w:ascii="Cambria Math" w:hAnsi="Cambria Math"/>
                </w:rPr>
                <m:t>λ</m:t>
              </m:r>
            </m:num>
            <m:den>
              <m:r>
                <m:rPr>
                  <m:sty m:val="p"/>
                </m:rPr>
                <w:rPr>
                  <w:rFonts w:ascii="Cambria Math" w:hAnsi="Cambria Math"/>
                </w:rPr>
                <m:t>NA</m:t>
              </m:r>
            </m:den>
          </m:f>
        </m:oMath>
      </m:oMathPara>
    </w:p>
    <w:p w14:paraId="565A0535" w14:textId="2F4671EB" w:rsidR="00CA34E4" w:rsidRPr="007A2A8D" w:rsidRDefault="00CA34E4" w:rsidP="00CA34E4">
      <w:pPr>
        <w:ind w:firstLineChars="0" w:firstLine="0"/>
      </w:pPr>
      <m:oMathPara>
        <m:oMath>
          <m:r>
            <m:rPr>
              <m:sty m:val="p"/>
            </m:rPr>
            <w:rPr>
              <w:rFonts w:ascii="Cambria Math" w:hAnsi="Cambria Math"/>
            </w:rPr>
            <m:t>NA</m:t>
          </m:r>
          <m:r>
            <w:rPr>
              <w:rFonts w:ascii="Cambria Math" w:hAnsi="Cambria Math"/>
            </w:rPr>
            <m:t>=</m:t>
          </m:r>
          <m:acc>
            <m:accPr>
              <m:chr m:val="̅"/>
              <m:ctrlPr>
                <w:rPr>
                  <w:rFonts w:ascii="Cambria Math" w:hAnsi="Cambria Math"/>
                  <w:i/>
                  <w:iCs/>
                </w:rPr>
              </m:ctrlPr>
            </m:accPr>
            <m:e>
              <m:r>
                <w:rPr>
                  <w:rFonts w:ascii="Cambria Math" w:hAnsi="Cambria Math"/>
                </w:rPr>
                <m:t>n</m:t>
              </m:r>
            </m:e>
          </m:acc>
          <m:r>
            <m:rPr>
              <m:sty m:val="p"/>
            </m:rPr>
            <w:rPr>
              <w:rFonts w:ascii="Cambria Math" w:hAnsi="Cambria Math"/>
            </w:rPr>
            <m:t>sin</m:t>
          </m:r>
          <m:r>
            <w:rPr>
              <w:rFonts w:ascii="Cambria Math" w:hAnsi="Cambria Math"/>
            </w:rPr>
            <m:t>θ=</m:t>
          </m:r>
          <m:acc>
            <m:accPr>
              <m:chr m:val="̅"/>
              <m:ctrlPr>
                <w:rPr>
                  <w:rFonts w:ascii="Cambria Math" w:hAnsi="Cambria Math"/>
                  <w:i/>
                  <w:iCs/>
                </w:rPr>
              </m:ctrlPr>
            </m:accPr>
            <m:e>
              <m:r>
                <w:rPr>
                  <w:rFonts w:ascii="Cambria Math" w:hAnsi="Cambria Math"/>
                </w:rPr>
                <m:t>n</m:t>
              </m:r>
            </m:e>
          </m:acc>
          <m:r>
            <m:rPr>
              <m:sty m:val="p"/>
            </m:rPr>
            <w:rPr>
              <w:rFonts w:ascii="Cambria Math" w:hAnsi="Cambria Math"/>
            </w:rPr>
            <m:t>sin</m:t>
          </m:r>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2f</m:t>
              </m:r>
            </m:den>
          </m:f>
          <m:r>
            <w:rPr>
              <w:rFonts w:ascii="Cambria Math" w:hAnsi="Cambria Math"/>
            </w:rPr>
            <m:t>)≈</m:t>
          </m:r>
          <m:acc>
            <m:accPr>
              <m:chr m:val="̅"/>
              <m:ctrlPr>
                <w:rPr>
                  <w:rFonts w:ascii="Cambria Math" w:hAnsi="Cambria Math"/>
                  <w:i/>
                  <w:iCs/>
                </w:rPr>
              </m:ctrlPr>
            </m:accPr>
            <m:e>
              <m:r>
                <w:rPr>
                  <w:rFonts w:ascii="Cambria Math" w:hAnsi="Cambria Math"/>
                </w:rPr>
                <m:t>n</m:t>
              </m:r>
            </m:e>
          </m:acc>
          <m:f>
            <m:fPr>
              <m:ctrlPr>
                <w:rPr>
                  <w:rFonts w:ascii="Cambria Math" w:hAnsi="Cambria Math"/>
                </w:rPr>
              </m:ctrlPr>
            </m:fPr>
            <m:num>
              <m:r>
                <w:rPr>
                  <w:rFonts w:ascii="Cambria Math" w:hAnsi="Cambria Math"/>
                </w:rPr>
                <m:t>D</m:t>
              </m:r>
            </m:num>
            <m:den>
              <m:r>
                <w:rPr>
                  <w:rFonts w:ascii="Cambria Math" w:hAnsi="Cambria Math"/>
                </w:rPr>
                <m:t>2f</m:t>
              </m:r>
            </m:den>
          </m:f>
        </m:oMath>
      </m:oMathPara>
    </w:p>
    <w:p w14:paraId="12F1F8F6" w14:textId="0A8B094A" w:rsidR="00CA34E4" w:rsidRDefault="007A2A8D" w:rsidP="007A2A8D">
      <w:pPr>
        <w:ind w:firstLineChars="0" w:firstLine="0"/>
      </w:pPr>
      <m:oMath>
        <m:r>
          <m:rPr>
            <m:sty m:val="p"/>
          </m:rPr>
          <w:rPr>
            <w:rFonts w:ascii="Cambria Math" w:hAnsi="Cambria Math"/>
          </w:rPr>
          <m:t>NA</m:t>
        </m:r>
      </m:oMath>
      <w:r>
        <w:rPr>
          <w:rFonts w:hint="eastAsia"/>
        </w:rPr>
        <w:t>为数值孔径（</w:t>
      </w:r>
      <w:r>
        <w:rPr>
          <w:rFonts w:hint="eastAsia"/>
        </w:rPr>
        <w:t>numerical aperture</w:t>
      </w:r>
      <w:r>
        <w:rPr>
          <w:rFonts w:hint="eastAsia"/>
        </w:rPr>
        <w:t>）</w:t>
      </w:r>
      <w:r w:rsidR="00CA34E4">
        <w:rPr>
          <w:rFonts w:hint="eastAsia"/>
        </w:rPr>
        <w:t>，无量纲，表征</w:t>
      </w:r>
      <w:r w:rsidR="00CA34E4" w:rsidRPr="00CA34E4">
        <w:rPr>
          <w:rFonts w:hint="eastAsia"/>
        </w:rPr>
        <w:t>系统能接收或发射光的角度范围</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为相关工艺因子</w:t>
      </w:r>
      <w:r w:rsidR="00CA34E4">
        <w:rPr>
          <w:rFonts w:hint="eastAsia"/>
        </w:rPr>
        <w:t xml:space="preserve">. </w:t>
      </w:r>
      <m:oMath>
        <m:r>
          <w:rPr>
            <w:rFonts w:ascii="Cambria Math" w:hAnsi="Cambria Math" w:hint="eastAsia"/>
          </w:rPr>
          <m:t>u</m:t>
        </m:r>
      </m:oMath>
      <w:r w:rsidR="00CA34E4">
        <w:rPr>
          <w:rFonts w:hint="eastAsia"/>
        </w:rPr>
        <w:t>为镜面孔径对像点的半张角，</w:t>
      </w:r>
      <m:oMath>
        <m:r>
          <w:rPr>
            <w:rFonts w:ascii="Cambria Math" w:hAnsi="Cambria Math" w:hint="eastAsia"/>
          </w:rPr>
          <m:t>f</m:t>
        </m:r>
      </m:oMath>
      <w:r w:rsidR="00CA34E4">
        <w:rPr>
          <w:rFonts w:hint="eastAsia"/>
        </w:rPr>
        <w:t>为焦距，</w:t>
      </w:r>
      <m:oMath>
        <m:r>
          <w:rPr>
            <w:rFonts w:ascii="Cambria Math" w:hAnsi="Cambria Math" w:hint="eastAsia"/>
          </w:rPr>
          <m:t>D</m:t>
        </m:r>
      </m:oMath>
      <w:r w:rsidR="00CA34E4">
        <w:rPr>
          <w:rFonts w:hint="eastAsia"/>
        </w:rPr>
        <w:t>为直径</w:t>
      </w:r>
      <w:r w:rsidR="00CA34E4">
        <w:rPr>
          <w:rFonts w:hint="eastAsia"/>
        </w:rPr>
        <w:t>.</w:t>
      </w:r>
    </w:p>
    <w:p w14:paraId="1D5E2BD2" w14:textId="21BA8580" w:rsidR="00CA34E4" w:rsidRPr="00CA34E4" w:rsidRDefault="00CA34E4" w:rsidP="00CA34E4">
      <w:pPr>
        <w:rPr>
          <w:iCs/>
        </w:rPr>
      </w:pPr>
      <w:r>
        <w:rPr>
          <w:rFonts w:hint="eastAsia"/>
        </w:rPr>
        <w:t>焦深</w:t>
      </w:r>
      <m:oMath>
        <m:r>
          <m:rPr>
            <m:sty m:val="p"/>
          </m:rPr>
          <w:rPr>
            <w:rFonts w:ascii="Cambria Math" w:hAnsi="Cambria Math" w:hint="eastAsia"/>
          </w:rPr>
          <m:t>DOF</m:t>
        </m:r>
      </m:oMath>
      <w:r>
        <w:rPr>
          <w:rFonts w:hint="eastAsia"/>
          <w:iCs/>
        </w:rPr>
        <w:t>，</w:t>
      </w:r>
      <w:r w:rsidRPr="00CA34E4">
        <w:rPr>
          <w:rFonts w:hint="eastAsia"/>
          <w:iCs/>
        </w:rPr>
        <w:t>是从透镜到胶片或感光平面能够保持聚焦的距离</w:t>
      </w:r>
      <w:r w:rsidRPr="00CA34E4">
        <w:rPr>
          <w:rFonts w:hint="eastAsia"/>
          <w:iCs/>
        </w:rPr>
        <w:t>.</w:t>
      </w:r>
      <w:r>
        <w:rPr>
          <w:rFonts w:hint="eastAsia"/>
          <w:iCs/>
        </w:rPr>
        <w:t xml:space="preserve"> </w:t>
      </w:r>
      <w:r w:rsidRPr="00CA34E4">
        <w:rPr>
          <w:rFonts w:hint="eastAsia"/>
          <w:iCs/>
        </w:rPr>
        <w:t>在光刻中</w:t>
      </w:r>
      <w:r w:rsidRPr="00CA34E4">
        <w:rPr>
          <w:rFonts w:hint="eastAsia"/>
          <w:iCs/>
        </w:rPr>
        <w:t>,</w:t>
      </w:r>
      <w:r>
        <w:rPr>
          <w:rFonts w:hint="eastAsia"/>
          <w:iCs/>
        </w:rPr>
        <w:t xml:space="preserve"> </w:t>
      </w:r>
      <w:r w:rsidRPr="00CA34E4">
        <w:rPr>
          <w:rFonts w:hint="eastAsia"/>
          <w:iCs/>
        </w:rPr>
        <w:t>它用以指定能够保证精确聚焦的光刻胶的平坦度和厚度</w:t>
      </w:r>
      <w:r w:rsidRPr="00CA34E4">
        <w:rPr>
          <w:rFonts w:hint="eastAsia"/>
          <w:iCs/>
        </w:rPr>
        <w:t>.</w:t>
      </w:r>
    </w:p>
    <w:p w14:paraId="2FD28AEB" w14:textId="2ED24ECF" w:rsidR="00CA34E4" w:rsidRPr="00CA34E4" w:rsidRDefault="00CA34E4" w:rsidP="00CA34E4">
      <m:oMathPara>
        <m:oMath>
          <m:r>
            <m:rPr>
              <m:sty m:val="p"/>
            </m:rPr>
            <w:rPr>
              <w:rFonts w:ascii="Cambria Math" w:hAnsi="Cambria Math"/>
            </w:rPr>
            <m:t>DOF</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w:rPr>
                  <w:rFonts w:ascii="Cambria Math" w:hAnsi="Cambria Math"/>
                </w:rPr>
                <m:t>/2</m:t>
              </m:r>
            </m:num>
            <m:den>
              <m:func>
                <m:funcPr>
                  <m:ctrlPr>
                    <w:rPr>
                      <w:rFonts w:ascii="Cambria Math" w:hAnsi="Cambria Math"/>
                    </w:rPr>
                  </m:ctrlPr>
                </m:funcPr>
                <m:fName>
                  <m:r>
                    <m:rPr>
                      <m:sty m:val="p"/>
                    </m:rPr>
                    <w:rPr>
                      <w:rFonts w:ascii="Cambria Math" w:hAnsi="Cambria Math"/>
                    </w:rPr>
                    <m:t>tan</m:t>
                  </m:r>
                </m:fName>
                <m:e>
                  <m:r>
                    <w:rPr>
                      <w:rFonts w:ascii="Cambria Math" w:hAnsi="Cambria Math"/>
                    </w:rPr>
                    <m:t>θ</m:t>
                  </m:r>
                </m:e>
              </m:func>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w:rPr>
                  <w:rFonts w:ascii="Cambria Math" w:hAnsi="Cambria Math"/>
                </w:rPr>
                <m:t>/2</m:t>
              </m:r>
            </m:num>
            <m:den>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f>
            <m:fPr>
              <m:ctrlPr>
                <w:rPr>
                  <w:rFonts w:ascii="Cambria Math" w:hAnsi="Cambria Math"/>
                </w:rPr>
              </m:ctrlPr>
            </m:fPr>
            <m:num>
              <m:r>
                <w:rPr>
                  <w:rFonts w:ascii="Cambria Math" w:hAnsi="Cambria Math"/>
                </w:rPr>
                <m:t>λ</m:t>
              </m:r>
            </m:num>
            <m:den>
              <m:r>
                <w:rPr>
                  <w:rFonts w:ascii="Cambria Math" w:hAnsi="Cambria Math"/>
                </w:rPr>
                <m:t>N</m:t>
              </m:r>
              <m:sSup>
                <m:sSupPr>
                  <m:ctrlPr>
                    <w:rPr>
                      <w:rFonts w:ascii="Cambria Math" w:hAnsi="Cambria Math"/>
                    </w:rPr>
                  </m:ctrlPr>
                </m:sSupPr>
                <m:e>
                  <m:r>
                    <w:rPr>
                      <w:rFonts w:ascii="Cambria Math" w:hAnsi="Cambria Math"/>
                    </w:rPr>
                    <m:t>A</m:t>
                  </m:r>
                </m:e>
                <m:sup>
                  <m:r>
                    <w:rPr>
                      <w:rFonts w:ascii="Cambria Math" w:hAnsi="Cambria Math"/>
                    </w:rPr>
                    <m:t>2</m:t>
                  </m:r>
                </m:sup>
              </m:sSup>
            </m:den>
          </m:f>
        </m:oMath>
      </m:oMathPara>
    </w:p>
    <w:p w14:paraId="4F2B9A16" w14:textId="74EFAB55" w:rsidR="00CA34E4" w:rsidRDefault="00CA34E4" w:rsidP="00E149A7">
      <w:pPr>
        <w:pStyle w:val="afa"/>
        <w:numPr>
          <w:ilvl w:val="0"/>
          <w:numId w:val="28"/>
        </w:numPr>
        <w:ind w:firstLineChars="0"/>
      </w:pPr>
      <w:r>
        <w:rPr>
          <w:rFonts w:hint="eastAsia"/>
        </w:rPr>
        <w:t>可以通过缩短曝光波长</w:t>
      </w:r>
      <m:oMath>
        <m:r>
          <w:rPr>
            <w:rFonts w:ascii="Cambria Math" w:hAnsi="Cambria Math"/>
          </w:rPr>
          <m:t xml:space="preserve"> λ </m:t>
        </m:r>
      </m:oMath>
      <w:r>
        <w:rPr>
          <w:rFonts w:hint="eastAsia"/>
        </w:rPr>
        <w:t>与增加</w:t>
      </w:r>
      <w:r>
        <w:rPr>
          <w:rFonts w:hint="eastAsia"/>
        </w:rPr>
        <w:t>NA</w:t>
      </w:r>
      <w:r>
        <w:rPr>
          <w:rFonts w:hint="eastAsia"/>
        </w:rPr>
        <w:t>来改善分辨率</w:t>
      </w:r>
      <w:r>
        <w:rPr>
          <w:rFonts w:hint="eastAsia"/>
        </w:rPr>
        <w:t xml:space="preserve">. </w:t>
      </w:r>
      <w:r>
        <w:rPr>
          <w:rFonts w:hint="eastAsia"/>
        </w:rPr>
        <w:t>焦深</w:t>
      </w:r>
      <w:r>
        <w:rPr>
          <w:rFonts w:hint="eastAsia"/>
        </w:rPr>
        <w:t>DOF</w:t>
      </w:r>
      <w:r>
        <w:rPr>
          <w:rFonts w:hint="eastAsia"/>
        </w:rPr>
        <w:t>会因此而衰减</w:t>
      </w:r>
      <w:r>
        <w:rPr>
          <w:rFonts w:hint="eastAsia"/>
        </w:rPr>
        <w:t xml:space="preserve">, </w:t>
      </w:r>
      <w:r>
        <w:rPr>
          <w:rFonts w:hint="eastAsia"/>
        </w:rPr>
        <w:t>且增加</w:t>
      </w:r>
      <w:r>
        <w:rPr>
          <w:rFonts w:hint="eastAsia"/>
        </w:rPr>
        <w:t>NA</w:t>
      </w:r>
      <w:r>
        <w:rPr>
          <w:rFonts w:hint="eastAsia"/>
        </w:rPr>
        <w:t>值比缩短曝光波长</w:t>
      </w:r>
      <m:oMath>
        <m:r>
          <w:rPr>
            <w:rFonts w:ascii="Cambria Math" w:hAnsi="Cambria Math"/>
          </w:rPr>
          <m:t xml:space="preserve"> </m:t>
        </m:r>
        <m:r>
          <w:rPr>
            <w:rFonts w:ascii="Cambria Math" w:hAnsi="Cambria Math" w:hint="eastAsia"/>
          </w:rPr>
          <m:t>λ</m:t>
        </m:r>
        <m:r>
          <w:rPr>
            <w:rFonts w:ascii="Cambria Math" w:hAnsi="Cambria Math"/>
          </w:rPr>
          <m:t xml:space="preserve"> </m:t>
        </m:r>
      </m:oMath>
      <w:r>
        <w:rPr>
          <w:rFonts w:hint="eastAsia"/>
        </w:rPr>
        <w:t>更易导致</w:t>
      </w:r>
      <w:r>
        <w:rPr>
          <w:rFonts w:hint="eastAsia"/>
        </w:rPr>
        <w:t>DOF</w:t>
      </w:r>
      <w:r>
        <w:rPr>
          <w:rFonts w:hint="eastAsia"/>
        </w:rPr>
        <w:t>的衰减</w:t>
      </w:r>
      <w:r>
        <w:rPr>
          <w:rFonts w:hint="eastAsia"/>
        </w:rPr>
        <w:t xml:space="preserve">. </w:t>
      </w:r>
      <w:r>
        <w:rPr>
          <w:rFonts w:hint="eastAsia"/>
        </w:rPr>
        <w:t>所以缩短曝光波长是光学光刻的必然趋势</w:t>
      </w:r>
      <w:r>
        <w:rPr>
          <w:rFonts w:hint="eastAsia"/>
        </w:rPr>
        <w:t>.</w:t>
      </w:r>
    </w:p>
    <w:p w14:paraId="7744A47C" w14:textId="280B96BD" w:rsidR="00CA34E4" w:rsidRPr="007A2A8D" w:rsidRDefault="00CA34E4" w:rsidP="00E149A7">
      <w:pPr>
        <w:pStyle w:val="afa"/>
        <w:numPr>
          <w:ilvl w:val="0"/>
          <w:numId w:val="28"/>
        </w:numPr>
        <w:ind w:firstLineChars="0"/>
      </w:pPr>
      <w:r w:rsidRPr="00CA34E4">
        <w:rPr>
          <w:rFonts w:hint="eastAsia"/>
        </w:rPr>
        <w:t>投影系统的分辨率通常由透镜质量决定，并最终受限于衍射</w:t>
      </w:r>
    </w:p>
    <w:p w14:paraId="234DF8E7" w14:textId="7BA79B7B" w:rsidR="00A24F48" w:rsidRDefault="00A24F48" w:rsidP="000C0AA4">
      <w:pPr>
        <w:pStyle w:val="3"/>
        <w:rPr>
          <w:rFonts w:hint="eastAsia"/>
        </w:rPr>
      </w:pPr>
      <w:r>
        <w:rPr>
          <w:rFonts w:hint="eastAsia"/>
        </w:rPr>
        <w:t>13.1.3 掩模版（mask</w:t>
      </w:r>
      <w:r>
        <w:t>）</w:t>
      </w:r>
    </w:p>
    <w:p w14:paraId="15973CF1" w14:textId="1F26C149" w:rsidR="00A24F48" w:rsidRDefault="00A24F48" w:rsidP="00A24F48">
      <w:r>
        <w:rPr>
          <w:rFonts w:hint="eastAsia"/>
        </w:rPr>
        <w:t>一般为石英基板覆盖一层铬膜，其上面的图形代表了一层</w:t>
      </w:r>
      <w:r>
        <w:rPr>
          <w:rFonts w:hint="eastAsia"/>
        </w:rPr>
        <w:t>IC</w:t>
      </w:r>
      <w:r>
        <w:rPr>
          <w:rFonts w:hint="eastAsia"/>
        </w:rPr>
        <w:t>设计。</w:t>
      </w:r>
    </w:p>
    <w:p w14:paraId="057B6D19" w14:textId="6446CDF4" w:rsidR="00A24F48" w:rsidRDefault="00A24F48" w:rsidP="00A24F48">
      <w:r>
        <w:rPr>
          <w:rFonts w:hint="eastAsia"/>
        </w:rPr>
        <w:t>缺陷密度是评价掩模版的重要指标→影响芯片良率</w:t>
      </w:r>
    </w:p>
    <w:p w14:paraId="4AE05C41" w14:textId="6B45E756" w:rsidR="00A24F48" w:rsidRDefault="00A24F48" w:rsidP="00A24F48">
      <w:pPr>
        <w:pStyle w:val="3"/>
        <w:rPr>
          <w:rFonts w:hint="eastAsia"/>
        </w:rPr>
      </w:pPr>
      <w:r>
        <w:rPr>
          <w:rFonts w:hint="eastAsia"/>
        </w:rPr>
        <w:lastRenderedPageBreak/>
        <w:t>13.1.4 光刻胶</w:t>
      </w:r>
    </w:p>
    <w:p w14:paraId="795FC043" w14:textId="7FC4081A" w:rsidR="00A24F48" w:rsidRDefault="00A24F48" w:rsidP="00A24F48">
      <w:pPr>
        <w:ind w:firstLine="482"/>
      </w:pPr>
      <w:r w:rsidRPr="0080135A">
        <w:rPr>
          <w:rFonts w:hint="eastAsia"/>
          <w:b/>
          <w:bCs/>
        </w:rPr>
        <w:t>正性光刻胶</w:t>
      </w:r>
      <w:r>
        <w:rPr>
          <w:rFonts w:hint="eastAsia"/>
        </w:rPr>
        <w:t>：</w:t>
      </w:r>
      <w:r w:rsidRPr="00A24F48">
        <w:rPr>
          <w:rFonts w:hint="eastAsia"/>
        </w:rPr>
        <w:t>被曝光区域易于溶解</w:t>
      </w:r>
      <w:r>
        <w:rPr>
          <w:rFonts w:hint="eastAsia"/>
        </w:rPr>
        <w:t>→</w:t>
      </w:r>
      <w:r w:rsidRPr="00A24F48">
        <w:rPr>
          <w:rFonts w:hint="eastAsia"/>
        </w:rPr>
        <w:t>得到的图案与掩膜版一样</w:t>
      </w:r>
    </w:p>
    <w:p w14:paraId="75ABC487" w14:textId="3CF44979" w:rsidR="00A24F48" w:rsidRDefault="00A24F48" w:rsidP="00A24F48">
      <w:pPr>
        <w:ind w:firstLine="482"/>
      </w:pPr>
      <w:r w:rsidRPr="0080135A">
        <w:rPr>
          <w:rFonts w:hint="eastAsia"/>
          <w:b/>
          <w:bCs/>
        </w:rPr>
        <w:t>负性光刻胶</w:t>
      </w:r>
      <w:r>
        <w:rPr>
          <w:rFonts w:hint="eastAsia"/>
        </w:rPr>
        <w:t>：</w:t>
      </w:r>
      <w:r w:rsidRPr="00A24F48">
        <w:rPr>
          <w:rFonts w:hint="eastAsia"/>
        </w:rPr>
        <w:t>被曝光区域</w:t>
      </w:r>
      <w:r>
        <w:rPr>
          <w:rFonts w:hint="eastAsia"/>
        </w:rPr>
        <w:t>不易</w:t>
      </w:r>
      <w:r w:rsidRPr="00A24F48">
        <w:rPr>
          <w:rFonts w:hint="eastAsia"/>
        </w:rPr>
        <w:t>溶解</w:t>
      </w:r>
      <w:r>
        <w:rPr>
          <w:rFonts w:hint="eastAsia"/>
        </w:rPr>
        <w:t>→</w:t>
      </w:r>
      <w:r w:rsidRPr="00A24F48">
        <w:rPr>
          <w:rFonts w:hint="eastAsia"/>
        </w:rPr>
        <w:t>得到的图案与掩膜版</w:t>
      </w:r>
      <w:r>
        <w:rPr>
          <w:rFonts w:hint="eastAsia"/>
        </w:rPr>
        <w:t>反相</w:t>
      </w:r>
    </w:p>
    <w:p w14:paraId="3348529F" w14:textId="3DD114A1" w:rsidR="0080135A" w:rsidRPr="00A24F48" w:rsidRDefault="0080135A" w:rsidP="0080135A">
      <w:pPr>
        <w:ind w:firstLineChars="0" w:firstLine="0"/>
        <w:jc w:val="center"/>
      </w:pPr>
      <w:r>
        <w:rPr>
          <w:noProof/>
        </w:rPr>
        <w:drawing>
          <wp:inline distT="0" distB="0" distL="0" distR="0" wp14:anchorId="19114154" wp14:editId="4603E904">
            <wp:extent cx="4563764" cy="2700000"/>
            <wp:effectExtent l="0" t="0" r="8255" b="5715"/>
            <wp:docPr id="176655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8652" name=""/>
                    <pic:cNvPicPr/>
                  </pic:nvPicPr>
                  <pic:blipFill>
                    <a:blip r:embed="rId32"/>
                    <a:stretch>
                      <a:fillRect/>
                    </a:stretch>
                  </pic:blipFill>
                  <pic:spPr>
                    <a:xfrm>
                      <a:off x="0" y="0"/>
                      <a:ext cx="4563764" cy="2700000"/>
                    </a:xfrm>
                    <a:prstGeom prst="rect">
                      <a:avLst/>
                    </a:prstGeom>
                  </pic:spPr>
                </pic:pic>
              </a:graphicData>
            </a:graphic>
          </wp:inline>
        </w:drawing>
      </w:r>
    </w:p>
    <w:p w14:paraId="02077A79" w14:textId="77777777" w:rsidR="0080135A" w:rsidRDefault="00000000" w:rsidP="0080135A">
      <w:pPr>
        <w:pStyle w:val="afa"/>
        <w:numPr>
          <w:ilvl w:val="0"/>
          <w:numId w:val="26"/>
        </w:numPr>
        <w:ind w:firstLineChars="0"/>
      </w:pP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m:rPr>
                <m:sty m:val="p"/>
              </m:rPr>
              <w:rPr>
                <w:rFonts w:ascii="Cambria Math" w:hAnsi="Cambria Math" w:hint="eastAsia"/>
              </w:rPr>
              <m:t>T</m:t>
            </m:r>
          </m:sub>
        </m:sSub>
      </m:oMath>
      <w:r w:rsidR="0080135A">
        <w:rPr>
          <w:rFonts w:hint="eastAsia"/>
        </w:rPr>
        <w:t>为阈值能量→光刻胶恰溶解或不溶</w:t>
      </w:r>
    </w:p>
    <w:p w14:paraId="62A1F183" w14:textId="77777777" w:rsidR="0080135A" w:rsidRDefault="00000000" w:rsidP="0080135A">
      <w:pPr>
        <w:pStyle w:val="afa"/>
        <w:numPr>
          <w:ilvl w:val="0"/>
          <w:numId w:val="26"/>
        </w:numPr>
        <w:ind w:firstLineChars="0"/>
      </w:pP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80135A" w:rsidRPr="0080135A">
        <w:rPr>
          <w:rFonts w:hint="eastAsia"/>
        </w:rPr>
        <w:t>为</w:t>
      </w:r>
      <m:oMath>
        <m:r>
          <w:rPr>
            <w:rFonts w:ascii="Cambria Math" w:hAnsi="Cambria Math"/>
          </w:rPr>
          <m:t xml:space="preserve"> </m:t>
        </m:r>
        <m:sSub>
          <m:sSubPr>
            <m:ctrlPr>
              <w:rPr>
                <w:rFonts w:ascii="Cambria Math" w:hAnsi="Cambria Math"/>
                <w:i/>
              </w:rPr>
            </m:ctrlPr>
          </m:sSubPr>
          <m:e>
            <m:r>
              <w:rPr>
                <w:rFonts w:ascii="Cambria Math" w:hAnsi="Cambria Math"/>
              </w:rPr>
              <m:t>E</m:t>
            </m:r>
          </m:e>
          <m:sub>
            <m:r>
              <m:rPr>
                <m:sty m:val="p"/>
              </m:rPr>
              <w:rPr>
                <w:rFonts w:ascii="Cambria Math" w:hAnsi="Cambria Math"/>
              </w:rPr>
              <m:t>T</m:t>
            </m:r>
          </m:sub>
        </m:sSub>
        <m:r>
          <w:rPr>
            <w:rFonts w:ascii="Cambria Math" w:hAnsi="Cambria Math"/>
          </w:rPr>
          <m:t xml:space="preserve"> </m:t>
        </m:r>
      </m:oMath>
      <w:r w:rsidR="0080135A" w:rsidRPr="0080135A">
        <w:rPr>
          <w:rFonts w:hint="eastAsia"/>
        </w:rPr>
        <w:t>处切线与</w:t>
      </w:r>
      <w:r w:rsidR="0080135A" w:rsidRPr="0080135A">
        <w:rPr>
          <w:rFonts w:hint="eastAsia"/>
        </w:rPr>
        <w:t>100%</w:t>
      </w:r>
      <w:r w:rsidR="0080135A" w:rsidRPr="0080135A">
        <w:rPr>
          <w:rFonts w:hint="eastAsia"/>
        </w:rPr>
        <w:t>光刻胶厚度</w:t>
      </w:r>
      <w:r w:rsidR="0080135A">
        <w:rPr>
          <w:rFonts w:hint="eastAsia"/>
        </w:rPr>
        <w:t>（留膜率</w:t>
      </w:r>
      <w:r w:rsidR="0080135A">
        <w:rPr>
          <w:rFonts w:hint="eastAsia"/>
        </w:rPr>
        <w:t>100%</w:t>
      </w:r>
      <w:r w:rsidR="0080135A">
        <w:rPr>
          <w:rFonts w:hint="eastAsia"/>
        </w:rPr>
        <w:t>）</w:t>
      </w:r>
      <w:r w:rsidR="0080135A" w:rsidRPr="0080135A">
        <w:rPr>
          <w:rFonts w:hint="eastAsia"/>
        </w:rPr>
        <w:t>相交时的曝光能量</w:t>
      </w:r>
    </w:p>
    <w:p w14:paraId="381D3CF8" w14:textId="0DCF3E9E" w:rsidR="0080135A" w:rsidRDefault="0080135A" w:rsidP="0080135A">
      <w:pPr>
        <w:pStyle w:val="afa"/>
        <w:numPr>
          <w:ilvl w:val="0"/>
          <w:numId w:val="26"/>
        </w:numPr>
        <w:ind w:firstLineChars="0"/>
      </w:pPr>
      <w:r>
        <w:rPr>
          <w:rFonts w:hint="eastAsia"/>
        </w:rPr>
        <w:t>对比度</w:t>
      </w:r>
    </w:p>
    <w:p w14:paraId="533F6041" w14:textId="31BDFC9C" w:rsidR="0080135A" w:rsidRPr="0080135A" w:rsidRDefault="0080135A" w:rsidP="00A24F48">
      <m:oMathPara>
        <m:oMath>
          <m: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ln</m:t>
                  </m:r>
                  <m:d>
                    <m:dPr>
                      <m:begChr m:val="|"/>
                      <m:endChr m:val="|"/>
                      <m:ctrlPr>
                        <w:rPr>
                          <w:rFonts w:ascii="Cambria Math" w:hAnsi="Cambria Math"/>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E</m:t>
                              </m:r>
                            </m:e>
                            <m:sub>
                              <m:r>
                                <m:rPr>
                                  <m:sty m:val="p"/>
                                </m:rPr>
                                <w:rPr>
                                  <w:rFonts w:ascii="Cambria Math" w:hAnsi="Cambria Math"/>
                                </w:rPr>
                                <m:t>T</m:t>
                              </m:r>
                            </m:sub>
                          </m:sSub>
                        </m:num>
                        <m:den>
                          <m:sSub>
                            <m:sSubPr>
                              <m:ctrlPr>
                                <w:rPr>
                                  <w:rFonts w:ascii="Cambria Math" w:hAnsi="Cambria Math"/>
                                  <w:i/>
                                  <w:iCs/>
                                </w:rPr>
                              </m:ctrlPr>
                            </m:sSubPr>
                            <m:e>
                              <m:r>
                                <w:rPr>
                                  <w:rFonts w:ascii="Cambria Math" w:hAnsi="Cambria Math"/>
                                </w:rPr>
                                <m:t>E</m:t>
                              </m:r>
                            </m:e>
                            <m:sub>
                              <m:r>
                                <w:rPr>
                                  <w:rFonts w:ascii="Cambria Math" w:hAnsi="Cambria Math"/>
                                </w:rPr>
                                <m:t>1</m:t>
                              </m:r>
                            </m:sub>
                          </m:sSub>
                        </m:den>
                      </m:f>
                    </m:e>
                  </m:d>
                </m:e>
              </m:d>
            </m:e>
            <m:sup>
              <m:r>
                <w:rPr>
                  <w:rFonts w:ascii="Cambria Math" w:hAnsi="Cambria Math"/>
                </w:rPr>
                <m:t>-1</m:t>
              </m:r>
            </m:sup>
          </m:sSup>
        </m:oMath>
      </m:oMathPara>
    </w:p>
    <w:p w14:paraId="36D2627F" w14:textId="3900448F" w:rsidR="0080135A" w:rsidRPr="0080135A" w:rsidRDefault="0080135A" w:rsidP="0080135A">
      <w:pPr>
        <w:pStyle w:val="afa"/>
        <w:numPr>
          <w:ilvl w:val="0"/>
          <w:numId w:val="26"/>
        </w:numPr>
        <w:ind w:firstLineChars="0"/>
      </w:pPr>
      <w:r>
        <w:rPr>
          <w:rFonts w:hint="eastAsia"/>
        </w:rPr>
        <w:t>一般负胶分辨率更小</w:t>
      </w:r>
    </w:p>
    <w:p w14:paraId="6398715E" w14:textId="5AF8A4C1" w:rsidR="000E4F76" w:rsidRDefault="000E4F76" w:rsidP="000C0AA4">
      <w:pPr>
        <w:pStyle w:val="3"/>
        <w:rPr>
          <w:rFonts w:hint="eastAsia"/>
        </w:rPr>
      </w:pPr>
      <w:r>
        <w:rPr>
          <w:rFonts w:hint="eastAsia"/>
        </w:rPr>
        <w:t>13.1.5 图形转移（pattern transfer）</w:t>
      </w:r>
    </w:p>
    <w:p w14:paraId="306907AB" w14:textId="77777777" w:rsidR="00E149A7" w:rsidRDefault="000E4F76" w:rsidP="00E149A7">
      <w:pPr>
        <w:pStyle w:val="afa"/>
        <w:numPr>
          <w:ilvl w:val="0"/>
          <w:numId w:val="27"/>
        </w:numPr>
        <w:ind w:firstLineChars="0"/>
      </w:pPr>
      <w:r w:rsidRPr="00E149A7">
        <w:rPr>
          <w:rFonts w:hint="eastAsia"/>
          <w:b/>
          <w:bCs/>
        </w:rPr>
        <w:t>增黏剂</w:t>
      </w:r>
      <w:r>
        <w:rPr>
          <w:rFonts w:hint="eastAsia"/>
        </w:rPr>
        <w:t>：确保光刻胶的吸附力符合要求→晶圆表面由亲水性转换为疏水性</w:t>
      </w:r>
    </w:p>
    <w:p w14:paraId="54DB7CCB" w14:textId="77777777" w:rsidR="00E149A7" w:rsidRDefault="000E4F76" w:rsidP="00E149A7">
      <w:pPr>
        <w:pStyle w:val="afa"/>
        <w:numPr>
          <w:ilvl w:val="0"/>
          <w:numId w:val="27"/>
        </w:numPr>
        <w:ind w:firstLineChars="0"/>
      </w:pPr>
      <w:r>
        <w:rPr>
          <w:rFonts w:hint="eastAsia"/>
        </w:rPr>
        <w:t>光刻胶旋涂后</w:t>
      </w:r>
      <w:r w:rsidRPr="00E149A7">
        <w:rPr>
          <w:rFonts w:hint="eastAsia"/>
          <w:b/>
          <w:bCs/>
        </w:rPr>
        <w:t>前烘</w:t>
      </w:r>
      <w:r>
        <w:rPr>
          <w:rFonts w:hint="eastAsia"/>
        </w:rPr>
        <w:t>：</w:t>
      </w:r>
      <w:r w:rsidRPr="000E4F76">
        <w:rPr>
          <w:rFonts w:hint="eastAsia"/>
        </w:rPr>
        <w:t>增加光刻胶对晶圆的吸附力</w:t>
      </w:r>
      <w:r w:rsidRPr="000E4F76">
        <w:rPr>
          <w:rFonts w:hint="eastAsia"/>
        </w:rPr>
        <w:t>,</w:t>
      </w:r>
      <w:r>
        <w:rPr>
          <w:rFonts w:hint="eastAsia"/>
        </w:rPr>
        <w:t xml:space="preserve"> </w:t>
      </w:r>
      <w:r w:rsidRPr="000E4F76">
        <w:rPr>
          <w:rFonts w:hint="eastAsia"/>
        </w:rPr>
        <w:t>并将光刻胶中的有机溶剂驱除</w:t>
      </w:r>
    </w:p>
    <w:p w14:paraId="1E3F4AF7" w14:textId="77777777" w:rsidR="00E149A7" w:rsidRDefault="000E4F76" w:rsidP="00E149A7">
      <w:pPr>
        <w:pStyle w:val="afa"/>
        <w:numPr>
          <w:ilvl w:val="0"/>
          <w:numId w:val="27"/>
        </w:numPr>
        <w:ind w:firstLineChars="0"/>
      </w:pPr>
      <w:r>
        <w:rPr>
          <w:rFonts w:hint="eastAsia"/>
        </w:rPr>
        <w:t>显影后</w:t>
      </w:r>
      <w:r w:rsidRPr="00E149A7">
        <w:rPr>
          <w:rFonts w:hint="eastAsia"/>
          <w:b/>
          <w:bCs/>
        </w:rPr>
        <w:t>后烘</w:t>
      </w:r>
      <w:r>
        <w:rPr>
          <w:rFonts w:hint="eastAsia"/>
        </w:rPr>
        <w:t>：</w:t>
      </w:r>
      <w:r w:rsidRPr="000E4F76">
        <w:rPr>
          <w:rFonts w:hint="eastAsia"/>
        </w:rPr>
        <w:t>增加光刻胶对衬底的附着力</w:t>
      </w:r>
    </w:p>
    <w:p w14:paraId="185EA11F" w14:textId="23249713" w:rsidR="00E149A7" w:rsidRDefault="00E149A7" w:rsidP="00E149A7">
      <w:pPr>
        <w:pStyle w:val="afa"/>
        <w:numPr>
          <w:ilvl w:val="0"/>
          <w:numId w:val="27"/>
        </w:numPr>
        <w:ind w:firstLineChars="0"/>
      </w:pPr>
      <w:r>
        <w:rPr>
          <w:rFonts w:hint="eastAsia"/>
        </w:rPr>
        <w:t>湿法去除光刻胶：强酸、酸</w:t>
      </w:r>
      <w:r>
        <w:rPr>
          <w:rFonts w:hint="eastAsia"/>
        </w:rPr>
        <w:t>-</w:t>
      </w:r>
      <w:r>
        <w:rPr>
          <w:rFonts w:hint="eastAsia"/>
        </w:rPr>
        <w:t>氧化物混合物</w:t>
      </w:r>
      <w:r w:rsidR="00875C91">
        <w:rPr>
          <w:rFonts w:hint="eastAsia"/>
        </w:rPr>
        <w:t>、丙酮等</w:t>
      </w:r>
    </w:p>
    <w:p w14:paraId="187043BD" w14:textId="282B5709" w:rsidR="00875C91" w:rsidRDefault="00875C91" w:rsidP="005B35C0">
      <w:pPr>
        <w:pStyle w:val="afa"/>
        <w:numPr>
          <w:ilvl w:val="0"/>
          <w:numId w:val="27"/>
        </w:numPr>
        <w:ind w:firstLineChars="0"/>
      </w:pPr>
      <w:r>
        <w:rPr>
          <w:rFonts w:hint="eastAsia"/>
        </w:rPr>
        <w:t>干法去除光刻胶（灰化）：获得比湿法去胶更干净的平面</w:t>
      </w:r>
      <w:r w:rsidR="005B35C0">
        <w:rPr>
          <w:rFonts w:hint="eastAsia"/>
        </w:rPr>
        <w:t>，</w:t>
      </w:r>
      <w:r w:rsidR="005B35C0" w:rsidRPr="005B35C0">
        <w:rPr>
          <w:rFonts w:hint="eastAsia"/>
        </w:rPr>
        <w:t>去除速率恒定、金属腐蚀性低</w:t>
      </w:r>
    </w:p>
    <w:p w14:paraId="071CF39B" w14:textId="4A4EF835" w:rsidR="00875C91" w:rsidRDefault="00875C91" w:rsidP="00875C91">
      <w:pPr>
        <w:pStyle w:val="afa"/>
        <w:numPr>
          <w:ilvl w:val="1"/>
          <w:numId w:val="27"/>
        </w:numPr>
        <w:ind w:firstLineChars="0"/>
      </w:pPr>
      <w:r>
        <w:rPr>
          <w:rFonts w:hint="eastAsia"/>
        </w:rPr>
        <w:t>氧等离子体去较、紫外线</w:t>
      </w:r>
      <w:r>
        <w:rPr>
          <w:rFonts w:hint="eastAsia"/>
        </w:rPr>
        <w:t>/</w:t>
      </w:r>
      <w:r>
        <w:rPr>
          <w:rFonts w:hint="eastAsia"/>
        </w:rPr>
        <w:t>臭氧去胶、桶装等离子体去胶</w:t>
      </w:r>
    </w:p>
    <w:p w14:paraId="18C5F0EA" w14:textId="032D9D3D" w:rsidR="002562A1" w:rsidRDefault="005B35C0" w:rsidP="005B35C0">
      <w:pPr>
        <w:pStyle w:val="4"/>
        <w:rPr>
          <w:rFonts w:hint="eastAsia"/>
        </w:rPr>
      </w:pPr>
      <w:r>
        <w:rPr>
          <w:rFonts w:hint="eastAsia"/>
        </w:rPr>
        <w:t>光刻工艺大致流程</w:t>
      </w:r>
    </w:p>
    <w:p w14:paraId="279C5502" w14:textId="79312DAD" w:rsidR="000E4F76" w:rsidRDefault="005B35C0" w:rsidP="005B35C0">
      <w:r>
        <w:rPr>
          <w:rFonts w:hint="eastAsia"/>
        </w:rPr>
        <w:t xml:space="preserve">1) </w:t>
      </w:r>
      <w:r>
        <w:rPr>
          <w:rFonts w:hint="eastAsia"/>
        </w:rPr>
        <w:t>样品表面准备</w:t>
      </w:r>
      <w:r>
        <w:rPr>
          <w:rFonts w:hint="eastAsia"/>
        </w:rPr>
        <w:t>(</w:t>
      </w:r>
      <w:r>
        <w:rPr>
          <w:rFonts w:hint="eastAsia"/>
        </w:rPr>
        <w:t>涂布增粘剂，如</w:t>
      </w:r>
      <w:r>
        <w:rPr>
          <w:rFonts w:hint="eastAsia"/>
        </w:rPr>
        <w:t>HMDS)</w:t>
      </w:r>
      <w:r>
        <w:rPr>
          <w:rFonts w:hint="eastAsia"/>
        </w:rPr>
        <w:t>→</w:t>
      </w:r>
      <w:r>
        <w:rPr>
          <w:rFonts w:hint="eastAsia"/>
        </w:rPr>
        <w:t xml:space="preserve"> 2) </w:t>
      </w:r>
      <w:r>
        <w:rPr>
          <w:rFonts w:hint="eastAsia"/>
        </w:rPr>
        <w:t>光刻胶旋涂→</w:t>
      </w:r>
      <w:r>
        <w:rPr>
          <w:rFonts w:hint="eastAsia"/>
        </w:rPr>
        <w:t xml:space="preserve"> 3) </w:t>
      </w:r>
      <w:r>
        <w:rPr>
          <w:rFonts w:hint="eastAsia"/>
        </w:rPr>
        <w:t>前烘→</w:t>
      </w:r>
      <w:r>
        <w:rPr>
          <w:rFonts w:hint="eastAsia"/>
        </w:rPr>
        <w:t xml:space="preserve"> 4) </w:t>
      </w:r>
      <w:r>
        <w:rPr>
          <w:rFonts w:hint="eastAsia"/>
        </w:rPr>
        <w:t>对准</w:t>
      </w:r>
      <w:r>
        <w:rPr>
          <w:rFonts w:hint="eastAsia"/>
        </w:rPr>
        <w:t>/</w:t>
      </w:r>
      <w:r>
        <w:rPr>
          <w:rFonts w:hint="eastAsia"/>
        </w:rPr>
        <w:t>曝光→</w:t>
      </w:r>
      <w:r>
        <w:rPr>
          <w:rFonts w:hint="eastAsia"/>
        </w:rPr>
        <w:t xml:space="preserve">5) </w:t>
      </w:r>
      <w:r>
        <w:rPr>
          <w:rFonts w:hint="eastAsia"/>
        </w:rPr>
        <w:t>显影→</w:t>
      </w:r>
      <w:r>
        <w:rPr>
          <w:rFonts w:hint="eastAsia"/>
        </w:rPr>
        <w:t xml:space="preserve"> 6) </w:t>
      </w:r>
      <w:r>
        <w:rPr>
          <w:rFonts w:hint="eastAsia"/>
        </w:rPr>
        <w:t>后烘→</w:t>
      </w:r>
      <w:r>
        <w:rPr>
          <w:rFonts w:hint="eastAsia"/>
        </w:rPr>
        <w:t xml:space="preserve"> 7) </w:t>
      </w:r>
      <w:r>
        <w:rPr>
          <w:rFonts w:hint="eastAsia"/>
        </w:rPr>
        <w:t>光刻图案检测</w:t>
      </w:r>
    </w:p>
    <w:p w14:paraId="6FFF8B37" w14:textId="02C5FA2C" w:rsidR="000E4F76" w:rsidRPr="000E4F76" w:rsidRDefault="00875C91" w:rsidP="00875C91">
      <w:pPr>
        <w:ind w:firstLineChars="0" w:firstLine="0"/>
        <w:jc w:val="center"/>
      </w:pPr>
      <w:r w:rsidRPr="00875C91">
        <w:rPr>
          <w:noProof/>
          <w:color w:val="000000" w:themeColor="text1"/>
        </w:rPr>
        <w:lastRenderedPageBreak/>
        <mc:AlternateContent>
          <mc:Choice Requires="wps">
            <w:drawing>
              <wp:anchor distT="0" distB="0" distL="114300" distR="114300" simplePos="0" relativeHeight="251661312" behindDoc="0" locked="0" layoutInCell="1" allowOverlap="1" wp14:anchorId="46F23525" wp14:editId="2F87D3E3">
                <wp:simplePos x="0" y="0"/>
                <wp:positionH relativeFrom="column">
                  <wp:posOffset>62865</wp:posOffset>
                </wp:positionH>
                <wp:positionV relativeFrom="paragraph">
                  <wp:posOffset>446405</wp:posOffset>
                </wp:positionV>
                <wp:extent cx="1879600" cy="2044700"/>
                <wp:effectExtent l="0" t="0" r="25400" b="12700"/>
                <wp:wrapNone/>
                <wp:docPr id="296677147" name="矩形 3"/>
                <wp:cNvGraphicFramePr/>
                <a:graphic xmlns:a="http://schemas.openxmlformats.org/drawingml/2006/main">
                  <a:graphicData uri="http://schemas.microsoft.com/office/word/2010/wordprocessingShape">
                    <wps:wsp>
                      <wps:cNvSpPr/>
                      <wps:spPr>
                        <a:xfrm>
                          <a:off x="0" y="0"/>
                          <a:ext cx="1879600" cy="20447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33088E" w14:textId="77777777" w:rsidR="00875C91" w:rsidRPr="00875C91" w:rsidRDefault="00875C91" w:rsidP="00875C91">
                            <w:pPr>
                              <w:snapToGrid w:val="0"/>
                              <w:spacing w:line="240" w:lineRule="auto"/>
                              <w:ind w:firstLineChars="0" w:firstLine="0"/>
                              <w:rPr>
                                <w:b/>
                                <w:bCs/>
                                <w:color w:val="000000" w:themeColor="text1"/>
                              </w:rPr>
                            </w:pPr>
                            <w:r w:rsidRPr="00875C91">
                              <w:rPr>
                                <w:rFonts w:hint="eastAsia"/>
                                <w:b/>
                                <w:bCs/>
                                <w:color w:val="000000" w:themeColor="text1"/>
                              </w:rPr>
                              <w:t>剥离浮脱（</w:t>
                            </w:r>
                            <w:r w:rsidRPr="00875C91">
                              <w:rPr>
                                <w:b/>
                                <w:bCs/>
                                <w:color w:val="000000" w:themeColor="text1"/>
                              </w:rPr>
                              <w:t>lift-off</w:t>
                            </w:r>
                            <w:r w:rsidRPr="00875C91">
                              <w:rPr>
                                <w:rFonts w:hint="eastAsia"/>
                                <w:b/>
                                <w:bCs/>
                                <w:color w:val="000000" w:themeColor="text1"/>
                              </w:rPr>
                              <w:t>）工艺</w:t>
                            </w:r>
                          </w:p>
                          <w:p w14:paraId="5369BB66" w14:textId="713D6405" w:rsidR="00875C91" w:rsidRPr="00875C91" w:rsidRDefault="00875C91" w:rsidP="00875C91">
                            <w:pPr>
                              <w:snapToGrid w:val="0"/>
                              <w:spacing w:line="240" w:lineRule="auto"/>
                              <w:ind w:firstLineChars="0" w:firstLine="420"/>
                              <w:rPr>
                                <w:color w:val="000000" w:themeColor="text1"/>
                              </w:rPr>
                            </w:pPr>
                            <w:r w:rsidRPr="00875C91">
                              <w:rPr>
                                <w:rFonts w:hint="eastAsia"/>
                                <w:color w:val="000000" w:themeColor="text1"/>
                              </w:rPr>
                              <w:t>利用光刻胶在衬底上形成一层光刻胶图案，淀积薄膜覆盖于光刻胶与衬底之上，由于光刻胶溶解于腐蚀液，覆盖于光刻胶上的薄膜会被选择性剥离而去除。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23525" id="矩形 3" o:spid="_x0000_s1027" style="position:absolute;left:0;text-align:left;margin-left:4.95pt;margin-top:35.15pt;width:148pt;height:1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" filled="f" strokecolor="black [3213]" strokeweight="1pt">
                <v:textbox>
                  <w:txbxContent>
                    <w:p w14:paraId="5B33088E" w14:textId="77777777" w:rsidR="00875C91" w:rsidRPr="00875C91" w:rsidRDefault="00875C91" w:rsidP="00875C91">
                      <w:pPr>
                        <w:snapToGrid w:val="0"/>
                        <w:spacing w:line="240" w:lineRule="auto"/>
                        <w:ind w:firstLineChars="0" w:firstLine="0"/>
                        <w:rPr>
                          <w:b/>
                          <w:bCs/>
                          <w:color w:val="000000" w:themeColor="text1"/>
                        </w:rPr>
                      </w:pPr>
                      <w:r w:rsidRPr="00875C91">
                        <w:rPr>
                          <w:rFonts w:hint="eastAsia"/>
                          <w:b/>
                          <w:bCs/>
                          <w:color w:val="000000" w:themeColor="text1"/>
                        </w:rPr>
                        <w:t>剥离浮脱（</w:t>
                      </w:r>
                      <w:r w:rsidRPr="00875C91">
                        <w:rPr>
                          <w:b/>
                          <w:bCs/>
                          <w:color w:val="000000" w:themeColor="text1"/>
                        </w:rPr>
                        <w:t>lift-off</w:t>
                      </w:r>
                      <w:r w:rsidRPr="00875C91">
                        <w:rPr>
                          <w:rFonts w:hint="eastAsia"/>
                          <w:b/>
                          <w:bCs/>
                          <w:color w:val="000000" w:themeColor="text1"/>
                        </w:rPr>
                        <w:t>）工艺</w:t>
                      </w:r>
                    </w:p>
                    <w:p w14:paraId="5369BB66" w14:textId="713D6405" w:rsidR="00875C91" w:rsidRPr="00875C91" w:rsidRDefault="00875C91" w:rsidP="00875C91">
                      <w:pPr>
                        <w:snapToGrid w:val="0"/>
                        <w:spacing w:line="240" w:lineRule="auto"/>
                        <w:ind w:firstLineChars="0" w:firstLine="420"/>
                        <w:rPr>
                          <w:color w:val="000000" w:themeColor="text1"/>
                        </w:rPr>
                      </w:pPr>
                      <w:r w:rsidRPr="00875C91">
                        <w:rPr>
                          <w:rFonts w:hint="eastAsia"/>
                          <w:color w:val="000000" w:themeColor="text1"/>
                        </w:rPr>
                        <w:t>利用光刻胶在衬底上形成一层光刻胶图案，淀积薄膜覆盖于光刻胶与衬底之上，由于光刻胶溶解于腐蚀液，覆盖于光刻胶上的薄膜会被选择性剥离而去除。</w:t>
                      </w:r>
                    </w:p>
                  </w:txbxContent>
                </v:textbox>
              </v:rect>
            </w:pict>
          </mc:Fallback>
        </mc:AlternateContent>
      </w:r>
      <w:r>
        <w:rPr>
          <w:rFonts w:hint="eastAsia"/>
        </w:rPr>
        <w:t xml:space="preserve">                          </w:t>
      </w:r>
      <w:r w:rsidR="000E4F76">
        <w:rPr>
          <w:noProof/>
        </w:rPr>
        <w:drawing>
          <wp:inline distT="0" distB="0" distL="0" distR="0" wp14:anchorId="698DA64A" wp14:editId="2BE015F7">
            <wp:extent cx="3407974" cy="2844000"/>
            <wp:effectExtent l="0" t="0" r="2540" b="0"/>
            <wp:docPr id="108059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0758" name=""/>
                    <pic:cNvPicPr/>
                  </pic:nvPicPr>
                  <pic:blipFill>
                    <a:blip r:embed="rId33"/>
                    <a:stretch>
                      <a:fillRect/>
                    </a:stretch>
                  </pic:blipFill>
                  <pic:spPr>
                    <a:xfrm>
                      <a:off x="0" y="0"/>
                      <a:ext cx="3407974" cy="2844000"/>
                    </a:xfrm>
                    <a:prstGeom prst="rect">
                      <a:avLst/>
                    </a:prstGeom>
                  </pic:spPr>
                </pic:pic>
              </a:graphicData>
            </a:graphic>
          </wp:inline>
        </w:drawing>
      </w:r>
    </w:p>
    <w:p w14:paraId="47626C45" w14:textId="60158237" w:rsidR="00875C91" w:rsidRDefault="00875C91" w:rsidP="000C0AA4">
      <w:pPr>
        <w:pStyle w:val="3"/>
        <w:rPr>
          <w:rFonts w:hint="eastAsia"/>
        </w:rPr>
      </w:pPr>
      <w:r>
        <w:rPr>
          <w:rFonts w:hint="eastAsia"/>
        </w:rPr>
        <w:t>13.1.6 分辨率增强技术（resolution enhancement techniques, RET</w:t>
      </w:r>
      <w:r>
        <w:t>）</w:t>
      </w:r>
    </w:p>
    <w:p w14:paraId="63141759" w14:textId="05C6A39D" w:rsidR="00875C91" w:rsidRDefault="00875C91" w:rsidP="00875C91">
      <w:r>
        <w:rPr>
          <w:rFonts w:hint="eastAsia"/>
        </w:rPr>
        <w:t>为了获得更高的分辨率、</w:t>
      </w:r>
      <w:r w:rsidRPr="00875C91">
        <w:rPr>
          <w:rFonts w:hint="eastAsia"/>
        </w:rPr>
        <w:t>更深的焦深和更大的曝光宽容度</w:t>
      </w:r>
      <w:r>
        <w:rPr>
          <w:rFonts w:hint="eastAsia"/>
        </w:rPr>
        <w:t>，</w:t>
      </w:r>
      <w:r w:rsidR="002562A1">
        <w:rPr>
          <w:rFonts w:hint="eastAsia"/>
        </w:rPr>
        <w:t>以适应更小的</w:t>
      </w:r>
      <w:r>
        <w:rPr>
          <w:rFonts w:hint="eastAsia"/>
        </w:rPr>
        <w:t>特征尺寸</w:t>
      </w:r>
    </w:p>
    <w:p w14:paraId="257471C7" w14:textId="477E19A4" w:rsidR="002562A1" w:rsidRDefault="002562A1" w:rsidP="002562A1">
      <w:pPr>
        <w:pStyle w:val="afa"/>
        <w:numPr>
          <w:ilvl w:val="0"/>
          <w:numId w:val="26"/>
        </w:numPr>
        <w:ind w:firstLineChars="0"/>
      </w:pPr>
      <w:r>
        <w:rPr>
          <w:rFonts w:hint="eastAsia"/>
        </w:rPr>
        <w:t>移相技术（</w:t>
      </w:r>
      <w:r>
        <w:rPr>
          <w:rFonts w:hint="eastAsia"/>
        </w:rPr>
        <w:t>phase-shifting mask</w:t>
      </w:r>
      <w:r>
        <w:rPr>
          <w:rFonts w:hint="eastAsia"/>
        </w:rPr>
        <w:t>，</w:t>
      </w:r>
      <w:r>
        <w:rPr>
          <w:rFonts w:hint="eastAsia"/>
        </w:rPr>
        <w:t>PSM</w:t>
      </w:r>
      <w:r>
        <w:rPr>
          <w:rFonts w:hint="eastAsia"/>
        </w:rPr>
        <w:t>）：相邻透光区电场存在</w:t>
      </w:r>
      <m:oMath>
        <m:r>
          <w:rPr>
            <w:rFonts w:ascii="Cambria Math" w:hAnsi="Cambria Math"/>
          </w:rPr>
          <m:t>180°</m:t>
        </m:r>
      </m:oMath>
      <w:r>
        <w:rPr>
          <w:rFonts w:hint="eastAsia"/>
        </w:rPr>
        <w:t>相位差</w:t>
      </w:r>
    </w:p>
    <w:p w14:paraId="5E410C0A" w14:textId="6BA288D7" w:rsidR="002562A1" w:rsidRDefault="002562A1" w:rsidP="002562A1">
      <w:pPr>
        <w:pStyle w:val="afa"/>
        <w:numPr>
          <w:ilvl w:val="0"/>
          <w:numId w:val="26"/>
        </w:numPr>
        <w:ind w:firstLineChars="0"/>
      </w:pPr>
      <w:r>
        <w:rPr>
          <w:rFonts w:hint="eastAsia"/>
        </w:rPr>
        <w:t>光学邻近修正（</w:t>
      </w:r>
      <w:r>
        <w:rPr>
          <w:rFonts w:hint="eastAsia"/>
        </w:rPr>
        <w:t>optical proximity correction</w:t>
      </w:r>
      <w:r>
        <w:rPr>
          <w:rFonts w:hint="eastAsia"/>
        </w:rPr>
        <w:t>，</w:t>
      </w:r>
      <w:r>
        <w:rPr>
          <w:rFonts w:hint="eastAsia"/>
        </w:rPr>
        <w:t>OPC</w:t>
      </w:r>
      <w:r>
        <w:rPr>
          <w:rFonts w:hint="eastAsia"/>
        </w:rPr>
        <w:t>）：亚分辨率水平几何图形修补</w:t>
      </w:r>
    </w:p>
    <w:p w14:paraId="5575A849" w14:textId="49E4BA82" w:rsidR="002562A1" w:rsidRDefault="002562A1" w:rsidP="002562A1">
      <w:pPr>
        <w:pStyle w:val="afa"/>
        <w:numPr>
          <w:ilvl w:val="0"/>
          <w:numId w:val="26"/>
        </w:numPr>
        <w:ind w:firstLineChars="0"/>
      </w:pPr>
      <w:r>
        <w:rPr>
          <w:rFonts w:hint="eastAsia"/>
        </w:rPr>
        <w:t>浸没式光刻：增大媒质折射率</w:t>
      </w:r>
      <m:oMath>
        <m:r>
          <w:rPr>
            <w:rFonts w:ascii="Cambria Math" w:hAnsi="Cambria Math" w:hint="eastAsia"/>
          </w:rPr>
          <m:t>n</m:t>
        </m:r>
      </m:oMath>
      <w:r>
        <w:rPr>
          <w:rFonts w:hint="eastAsia"/>
        </w:rPr>
        <w:t>以增大数值孔径</w:t>
      </w:r>
      <w:r>
        <w:rPr>
          <w:rFonts w:hint="eastAsia"/>
        </w:rPr>
        <w:t>NA</w:t>
      </w:r>
    </w:p>
    <w:p w14:paraId="6ADCBBBD" w14:textId="3621C297" w:rsidR="002562A1" w:rsidRDefault="002562A1" w:rsidP="002562A1">
      <w:pPr>
        <w:pStyle w:val="2"/>
        <w:rPr>
          <w:rFonts w:hint="eastAsia"/>
        </w:rPr>
      </w:pPr>
      <w:r>
        <w:rPr>
          <w:rFonts w:hint="eastAsia"/>
        </w:rPr>
        <w:t>13.2 下一代图形曝光技术</w:t>
      </w:r>
    </w:p>
    <w:p w14:paraId="47393DDA" w14:textId="69602CED" w:rsidR="005B35C0" w:rsidRDefault="005B35C0" w:rsidP="005B35C0">
      <w:pPr>
        <w:pStyle w:val="3"/>
        <w:rPr>
          <w:rFonts w:hint="eastAsia"/>
        </w:rPr>
      </w:pPr>
      <w:r>
        <w:rPr>
          <w:rFonts w:hint="eastAsia"/>
        </w:rPr>
        <w:t>13.2.1 电子束图形曝光</w:t>
      </w:r>
      <w:r w:rsidR="00635203">
        <w:rPr>
          <w:rFonts w:hint="eastAsia"/>
        </w:rPr>
        <w:t>（electron-beam lithography, EBL）</w:t>
      </w:r>
    </w:p>
    <w:p w14:paraId="72E82030" w14:textId="0128ACB8" w:rsidR="005B35C0" w:rsidRDefault="005B35C0" w:rsidP="005B35C0">
      <w:r>
        <w:rPr>
          <w:rFonts w:hint="eastAsia"/>
        </w:rPr>
        <w:t>主要用于掩模版制作，纳米级光刻胶几何图案、高自动化、高精度控制、焦深大、可直写，但产率低（速度慢）。</w:t>
      </w:r>
    </w:p>
    <w:p w14:paraId="33D37A73" w14:textId="5FEABFF7" w:rsidR="005B35C0" w:rsidRDefault="005B35C0" w:rsidP="005B35C0">
      <w:r>
        <w:rPr>
          <w:rFonts w:hint="eastAsia"/>
        </w:rPr>
        <w:t>聚焦电子束扫描两种基本形式：顺序扫描与向量</w:t>
      </w:r>
      <w:r w:rsidR="00652B6B">
        <w:rPr>
          <w:rFonts w:hint="eastAsia"/>
        </w:rPr>
        <w:t>扫描</w:t>
      </w:r>
    </w:p>
    <w:p w14:paraId="04FBD4B6" w14:textId="63997238" w:rsidR="00652B6B" w:rsidRDefault="00652B6B" w:rsidP="00652B6B">
      <w:pPr>
        <w:ind w:firstLineChars="0" w:firstLine="0"/>
        <w:jc w:val="center"/>
      </w:pPr>
      <w:r>
        <w:rPr>
          <w:noProof/>
        </w:rPr>
        <w:drawing>
          <wp:inline distT="0" distB="0" distL="0" distR="0" wp14:anchorId="10BFC9F1" wp14:editId="2595073D">
            <wp:extent cx="4252063" cy="1620000"/>
            <wp:effectExtent l="0" t="0" r="0" b="0"/>
            <wp:docPr id="1210845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45895" name=""/>
                    <pic:cNvPicPr/>
                  </pic:nvPicPr>
                  <pic:blipFill>
                    <a:blip r:embed="rId34"/>
                    <a:stretch>
                      <a:fillRect/>
                    </a:stretch>
                  </pic:blipFill>
                  <pic:spPr>
                    <a:xfrm>
                      <a:off x="0" y="0"/>
                      <a:ext cx="4252063" cy="1620000"/>
                    </a:xfrm>
                    <a:prstGeom prst="rect">
                      <a:avLst/>
                    </a:prstGeom>
                  </pic:spPr>
                </pic:pic>
              </a:graphicData>
            </a:graphic>
          </wp:inline>
        </w:drawing>
      </w:r>
    </w:p>
    <w:p w14:paraId="3471A55F" w14:textId="6BDF7A40" w:rsidR="00652B6B" w:rsidRPr="00652B6B" w:rsidRDefault="00652B6B" w:rsidP="00652B6B">
      <w:r w:rsidRPr="00652B6B">
        <w:rPr>
          <w:rFonts w:hint="eastAsia"/>
        </w:rPr>
        <w:t>正电子光刻胶：聚合物与电子作用形成较短的分子结构；负</w:t>
      </w:r>
      <w:r>
        <w:rPr>
          <w:rFonts w:hint="eastAsia"/>
        </w:rPr>
        <w:t>电子</w:t>
      </w:r>
      <w:r w:rsidRPr="00652B6B">
        <w:rPr>
          <w:rFonts w:hint="eastAsia"/>
        </w:rPr>
        <w:t>光刻胶：辐射造成聚合物联结在一起</w:t>
      </w:r>
      <w:r>
        <w:rPr>
          <w:rFonts w:hint="eastAsia"/>
        </w:rPr>
        <w:t>。</w:t>
      </w:r>
    </w:p>
    <w:p w14:paraId="693E3D7E" w14:textId="3FC0FAC6" w:rsidR="00652B6B" w:rsidRPr="005B35C0" w:rsidRDefault="00652B6B" w:rsidP="00652B6B">
      <w:r w:rsidRPr="00652B6B">
        <w:rPr>
          <w:rFonts w:hint="eastAsia"/>
        </w:rPr>
        <w:t>在光刻技术中，分辨率受光衍射的限制。在电子束光刻中，分辨率受到电子散射的限制。</w:t>
      </w:r>
    </w:p>
    <w:p w14:paraId="492D1F72" w14:textId="77777777" w:rsidR="00652B6B" w:rsidRDefault="00652B6B" w:rsidP="00652B6B">
      <w:pPr>
        <w:pStyle w:val="3"/>
        <w:rPr>
          <w:rFonts w:hint="eastAsia"/>
        </w:rPr>
      </w:pPr>
      <w:r>
        <w:rPr>
          <w:rFonts w:hint="eastAsia"/>
        </w:rPr>
        <w:lastRenderedPageBreak/>
        <w:t>13.2.2 极紫外图形曝光（extreme ultraviolet lithography, EUV</w:t>
      </w:r>
      <w:r>
        <w:t>）</w:t>
      </w:r>
    </w:p>
    <w:p w14:paraId="6EE67E46" w14:textId="3C902B44" w:rsidR="00652B6B" w:rsidRDefault="00635203" w:rsidP="00652B6B">
      <w:pPr>
        <w:rPr>
          <w:iCs/>
        </w:rPr>
      </w:pPr>
      <w:r>
        <w:rPr>
          <w:rFonts w:hint="eastAsia"/>
        </w:rPr>
        <w:t>波长</w:t>
      </w:r>
      <m:oMath>
        <m:r>
          <w:rPr>
            <w:rFonts w:ascii="Cambria Math" w:hAnsi="Cambria Math"/>
          </w:rPr>
          <m:t>λ≅13.5</m:t>
        </m:r>
        <m:r>
          <m:rPr>
            <m:sty m:val="p"/>
          </m:rPr>
          <w:rPr>
            <w:rFonts w:ascii="Cambria Math" w:hAnsi="Cambria Math"/>
          </w:rPr>
          <m:t>nm</m:t>
        </m:r>
      </m:oMath>
      <w:r>
        <w:rPr>
          <w:rFonts w:hint="eastAsia"/>
          <w:iCs/>
        </w:rPr>
        <w:t>，极易被吸收→曝光过程需真空环境，并照相系统需使用反射镜</w:t>
      </w:r>
    </w:p>
    <w:p w14:paraId="3FA9BD1C" w14:textId="799AB188" w:rsidR="00635203" w:rsidRDefault="00635203" w:rsidP="00635203">
      <w:pPr>
        <w:pStyle w:val="3"/>
        <w:rPr>
          <w:rFonts w:hint="eastAsia"/>
        </w:rPr>
      </w:pPr>
      <w:r>
        <w:rPr>
          <w:rFonts w:hint="eastAsia"/>
        </w:rPr>
        <w:t xml:space="preserve">13.2.3 </w:t>
      </w:r>
      <w:r w:rsidRPr="00635203">
        <w:rPr>
          <w:rFonts w:hint="eastAsia"/>
        </w:rPr>
        <w:t>离子束图形曝光</w:t>
      </w:r>
      <w:r>
        <w:rPr>
          <w:rFonts w:hint="eastAsia"/>
        </w:rPr>
        <w:t>（l</w:t>
      </w:r>
      <w:r w:rsidRPr="00635203">
        <w:rPr>
          <w:rFonts w:hint="eastAsia"/>
        </w:rPr>
        <w:t>on-beam lithography</w:t>
      </w:r>
      <w:r>
        <w:t>）</w:t>
      </w:r>
    </w:p>
    <w:p w14:paraId="43559198" w14:textId="6E36A77B" w:rsidR="00635203" w:rsidRDefault="00635203" w:rsidP="00635203">
      <w:r>
        <w:rPr>
          <w:rFonts w:hint="eastAsia"/>
        </w:rPr>
        <w:t>与</w:t>
      </w:r>
      <w:r>
        <w:rPr>
          <w:rFonts w:hint="eastAsia"/>
        </w:rPr>
        <w:t>EBL</w:t>
      </w:r>
      <w:r>
        <w:rPr>
          <w:rFonts w:hint="eastAsia"/>
        </w:rPr>
        <w:t>相比，分辨率更高、散射更小</w:t>
      </w:r>
    </w:p>
    <w:p w14:paraId="179B53D3" w14:textId="77933194" w:rsidR="00635203" w:rsidRDefault="00635203" w:rsidP="00635203">
      <w:r w:rsidRPr="00635203">
        <w:rPr>
          <w:rFonts w:hint="eastAsia"/>
        </w:rPr>
        <w:t>两种</w:t>
      </w:r>
      <w:r>
        <w:rPr>
          <w:rFonts w:hint="eastAsia"/>
        </w:rPr>
        <w:t>：扫描聚焦束系统、掩模版束流系统</w:t>
      </w:r>
    </w:p>
    <w:p w14:paraId="4347D7AE" w14:textId="7361973F" w:rsidR="007F5761" w:rsidRDefault="007F5761" w:rsidP="007F5761">
      <w:pPr>
        <w:pStyle w:val="2"/>
        <w:rPr>
          <w:rFonts w:hint="eastAsia"/>
        </w:rPr>
      </w:pPr>
      <w:r>
        <w:rPr>
          <w:rFonts w:hint="eastAsia"/>
        </w:rPr>
        <w:t>13.3 湿法化学腐蚀</w:t>
      </w:r>
    </w:p>
    <w:p w14:paraId="7FE34602" w14:textId="77777777" w:rsidR="00B85968" w:rsidRDefault="007F5761" w:rsidP="00B85968">
      <w:pPr>
        <w:pStyle w:val="afa"/>
        <w:numPr>
          <w:ilvl w:val="0"/>
          <w:numId w:val="29"/>
        </w:numPr>
        <w:ind w:firstLineChars="0"/>
      </w:pPr>
      <w:r>
        <w:rPr>
          <w:rFonts w:hint="eastAsia"/>
        </w:rPr>
        <w:t>化学腐蚀剂被用于晶面研磨与抛光、晶圆表面污染去除；多用于整片腐蚀。</w:t>
      </w:r>
    </w:p>
    <w:p w14:paraId="4AD482BF" w14:textId="77777777" w:rsidR="00B85968" w:rsidRDefault="007F5761" w:rsidP="0088591C">
      <w:pPr>
        <w:pStyle w:val="afa"/>
        <w:numPr>
          <w:ilvl w:val="1"/>
          <w:numId w:val="29"/>
        </w:numPr>
        <w:ind w:firstLineChars="0"/>
      </w:pPr>
      <w:r>
        <w:rPr>
          <w:rFonts w:hint="eastAsia"/>
        </w:rPr>
        <w:t>三个步骤：①反应物扩散到达</w:t>
      </w:r>
      <w:r>
        <w:rPr>
          <w:rFonts w:hint="eastAsia"/>
        </w:rPr>
        <w:t xml:space="preserve"> </w:t>
      </w:r>
      <w:r w:rsidR="00B85968">
        <w:rPr>
          <w:rFonts w:hint="eastAsia"/>
        </w:rPr>
        <w:t>②反应发生</w:t>
      </w:r>
      <w:r w:rsidR="00B85968">
        <w:rPr>
          <w:rFonts w:hint="eastAsia"/>
        </w:rPr>
        <w:t xml:space="preserve"> </w:t>
      </w:r>
      <w:r w:rsidR="00B85968">
        <w:rPr>
          <w:rFonts w:hint="eastAsia"/>
        </w:rPr>
        <w:t>③反应生成物离开</w:t>
      </w:r>
    </w:p>
    <w:p w14:paraId="08580B8E" w14:textId="61CE8516" w:rsidR="00B85968" w:rsidRDefault="00B85968" w:rsidP="0088591C">
      <w:pPr>
        <w:pStyle w:val="afa"/>
        <w:numPr>
          <w:ilvl w:val="1"/>
          <w:numId w:val="29"/>
        </w:numPr>
        <w:ind w:firstLineChars="0"/>
      </w:pPr>
      <w:r>
        <w:rPr>
          <w:rFonts w:hint="eastAsia"/>
        </w:rPr>
        <w:t>两类：浸入式、喷淋式（增加刻蚀速率与均匀性）</w:t>
      </w:r>
    </w:p>
    <w:p w14:paraId="1482100E" w14:textId="46B4F81B" w:rsidR="00B85968" w:rsidRPr="0065181B" w:rsidRDefault="00B85968" w:rsidP="007F5761">
      <w:pPr>
        <w:ind w:firstLine="420"/>
        <w:rPr>
          <w:sz w:val="21"/>
          <w:szCs w:val="21"/>
        </w:rPr>
      </w:pPr>
      <m:oMathPara>
        <m:oMath>
          <m:r>
            <m:rPr>
              <m:sty m:val="p"/>
            </m:rPr>
            <w:rPr>
              <w:rFonts w:ascii="Cambria Math" w:hAnsi="Cambria Math" w:hint="eastAsia"/>
              <w:sz w:val="21"/>
              <w:szCs w:val="21"/>
            </w:rPr>
            <m:t>刻蚀速率的均匀性</m:t>
          </m:r>
          <m:d>
            <m:dPr>
              <m:ctrlPr>
                <w:rPr>
                  <w:rFonts w:ascii="Cambria Math" w:hAnsi="Cambria Math"/>
                  <w:i/>
                  <w:sz w:val="21"/>
                  <w:szCs w:val="21"/>
                </w:rPr>
              </m:ctrlPr>
            </m:dPr>
            <m:e>
              <m:r>
                <w:rPr>
                  <w:rFonts w:ascii="Cambria Math" w:hAnsi="Cambria Math" w:hint="eastAsia"/>
                  <w:sz w:val="21"/>
                  <w:szCs w:val="21"/>
                </w:rPr>
                <m:t>%</m:t>
              </m:r>
            </m:e>
          </m:d>
          <m:r>
            <w:rPr>
              <w:rFonts w:ascii="Cambria Math" w:hAnsi="Cambria Math" w:hint="eastAsia"/>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v</m:t>
                          </m:r>
                          <m:ctrlPr>
                            <w:rPr>
                              <w:rFonts w:ascii="Cambria Math" w:hAnsi="Cambria Math" w:hint="eastAsia"/>
                              <w:i/>
                              <w:sz w:val="21"/>
                              <w:szCs w:val="21"/>
                            </w:rPr>
                          </m:ctrlPr>
                        </m:e>
                        <m:sub>
                          <m:r>
                            <m:rPr>
                              <m:sty m:val="p"/>
                            </m:rPr>
                            <w:rPr>
                              <w:rFonts w:ascii="Cambria Math" w:hAnsi="Cambria Math" w:hint="eastAsia"/>
                              <w:sz w:val="21"/>
                              <w:szCs w:val="21"/>
                            </w:rPr>
                            <m:t>刻蚀</m:t>
                          </m:r>
                        </m:sub>
                      </m:sSub>
                    </m:e>
                  </m:d>
                </m:e>
                <m:sub>
                  <m:r>
                    <w:rPr>
                      <w:rFonts w:ascii="Cambria Math" w:hAnsi="Cambria Math"/>
                      <w:sz w:val="21"/>
                      <w:szCs w:val="21"/>
                    </w:rPr>
                    <m:t>max</m:t>
                  </m:r>
                </m:sub>
              </m:sSub>
              <m:r>
                <w:rPr>
                  <w:rFonts w:ascii="Cambria Math" w:hAnsi="Cambria Math"/>
                  <w:sz w:val="21"/>
                  <w:szCs w:val="21"/>
                </w:rPr>
                <m:t>-</m:t>
              </m:r>
              <m:sSub>
                <m:sSubPr>
                  <m:ctrlPr>
                    <w:rPr>
                      <w:rFonts w:ascii="Cambria Math" w:hAnsi="Cambria Math"/>
                      <w:i/>
                      <w:sz w:val="21"/>
                      <w:szCs w:val="21"/>
                    </w:rPr>
                  </m:ctrlPr>
                </m:sSub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v</m:t>
                          </m:r>
                          <m:ctrlPr>
                            <w:rPr>
                              <w:rFonts w:ascii="Cambria Math" w:hAnsi="Cambria Math" w:hint="eastAsia"/>
                              <w:i/>
                              <w:sz w:val="21"/>
                              <w:szCs w:val="21"/>
                            </w:rPr>
                          </m:ctrlPr>
                        </m:e>
                        <m:sub>
                          <m:r>
                            <m:rPr>
                              <m:sty m:val="p"/>
                            </m:rPr>
                            <w:rPr>
                              <w:rFonts w:ascii="Cambria Math" w:hAnsi="Cambria Math" w:hint="eastAsia"/>
                              <w:sz w:val="21"/>
                              <w:szCs w:val="21"/>
                            </w:rPr>
                            <m:t>刻蚀</m:t>
                          </m:r>
                        </m:sub>
                      </m:sSub>
                    </m:e>
                  </m:d>
                </m:e>
                <m:sub>
                  <m:r>
                    <w:rPr>
                      <w:rFonts w:ascii="Cambria Math" w:hAnsi="Cambria Math"/>
                      <w:sz w:val="21"/>
                      <w:szCs w:val="21"/>
                    </w:rPr>
                    <m:t>min</m:t>
                  </m:r>
                </m:sub>
              </m:sSub>
            </m:num>
            <m:den>
              <w:bookmarkStart w:id="3" w:name="_Hlk169527462"/>
              <m:sSub>
                <m:sSubPr>
                  <m:ctrlPr>
                    <w:rPr>
                      <w:rFonts w:ascii="Cambria Math" w:hAnsi="Cambria Math"/>
                      <w:i/>
                      <w:sz w:val="21"/>
                      <w:szCs w:val="21"/>
                    </w:rPr>
                  </m:ctrlPr>
                </m:sSub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v</m:t>
                          </m:r>
                          <m:ctrlPr>
                            <w:rPr>
                              <w:rFonts w:ascii="Cambria Math" w:hAnsi="Cambria Math" w:hint="eastAsia"/>
                              <w:i/>
                              <w:sz w:val="21"/>
                              <w:szCs w:val="21"/>
                            </w:rPr>
                          </m:ctrlPr>
                        </m:e>
                        <m:sub>
                          <m:r>
                            <m:rPr>
                              <m:sty m:val="p"/>
                            </m:rPr>
                            <w:rPr>
                              <w:rFonts w:ascii="Cambria Math" w:hAnsi="Cambria Math" w:hint="eastAsia"/>
                              <w:sz w:val="21"/>
                              <w:szCs w:val="21"/>
                            </w:rPr>
                            <m:t>刻蚀</m:t>
                          </m:r>
                        </m:sub>
                      </m:sSub>
                    </m:e>
                  </m:d>
                </m:e>
                <m:sub>
                  <m:r>
                    <w:rPr>
                      <w:rFonts w:ascii="Cambria Math" w:hAnsi="Cambria Math"/>
                      <w:sz w:val="21"/>
                      <w:szCs w:val="21"/>
                    </w:rPr>
                    <m:t>max</m:t>
                  </m:r>
                </m:sub>
              </m:sSub>
              <m:r>
                <w:rPr>
                  <w:rFonts w:ascii="Cambria Math" w:hAnsi="Cambria Math"/>
                  <w:sz w:val="21"/>
                  <w:szCs w:val="21"/>
                </w:rPr>
                <m:t>+</m:t>
              </m:r>
              <m:sSub>
                <m:sSubPr>
                  <m:ctrlPr>
                    <w:rPr>
                      <w:rFonts w:ascii="Cambria Math" w:hAnsi="Cambria Math"/>
                      <w:i/>
                      <w:sz w:val="21"/>
                      <w:szCs w:val="21"/>
                    </w:rPr>
                  </m:ctrlPr>
                </m:sSub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hint="eastAsia"/>
                              <w:sz w:val="21"/>
                              <w:szCs w:val="21"/>
                            </w:rPr>
                            <m:t>v</m:t>
                          </m:r>
                          <m:ctrlPr>
                            <w:rPr>
                              <w:rFonts w:ascii="Cambria Math" w:hAnsi="Cambria Math" w:hint="eastAsia"/>
                              <w:i/>
                              <w:sz w:val="21"/>
                              <w:szCs w:val="21"/>
                            </w:rPr>
                          </m:ctrlPr>
                        </m:e>
                        <m:sub>
                          <m:r>
                            <m:rPr>
                              <m:sty m:val="p"/>
                            </m:rPr>
                            <w:rPr>
                              <w:rFonts w:ascii="Cambria Math" w:hAnsi="Cambria Math" w:hint="eastAsia"/>
                              <w:sz w:val="21"/>
                              <w:szCs w:val="21"/>
                            </w:rPr>
                            <m:t>刻蚀</m:t>
                          </m:r>
                        </m:sub>
                      </m:sSub>
                    </m:e>
                  </m:d>
                </m:e>
                <m:sub>
                  <m:r>
                    <w:rPr>
                      <w:rFonts w:ascii="Cambria Math" w:hAnsi="Cambria Math"/>
                      <w:sz w:val="21"/>
                      <w:szCs w:val="21"/>
                    </w:rPr>
                    <m:t>min</m:t>
                  </m:r>
                </m:sub>
              </m:sSub>
              <w:bookmarkEnd w:id="3"/>
            </m:den>
          </m:f>
          <m:r>
            <w:rPr>
              <w:rFonts w:ascii="Cambria Math" w:hAnsi="Cambria Math"/>
              <w:sz w:val="21"/>
              <w:szCs w:val="21"/>
            </w:rPr>
            <m:t xml:space="preserve">  ×</m:t>
          </m:r>
          <m:r>
            <w:rPr>
              <w:rFonts w:ascii="Cambria Math" w:hAnsi="Cambria Math" w:hint="eastAsia"/>
              <w:sz w:val="21"/>
              <w:szCs w:val="21"/>
            </w:rPr>
            <m:t>100%</m:t>
          </m:r>
        </m:oMath>
      </m:oMathPara>
    </w:p>
    <w:p w14:paraId="17F1FE85" w14:textId="663F2B92" w:rsidR="0065181B" w:rsidRPr="0088591C" w:rsidRDefault="0065181B" w:rsidP="0065181B">
      <w:pPr>
        <w:pStyle w:val="afa"/>
        <w:numPr>
          <w:ilvl w:val="1"/>
          <w:numId w:val="29"/>
        </w:numPr>
        <w:ind w:firstLineChars="0"/>
      </w:pPr>
      <w:r w:rsidRPr="0065181B">
        <w:rPr>
          <w:rFonts w:hint="eastAsia"/>
        </w:rPr>
        <w:t>通常先将半导体材料氧化，再用化学反应将氧化层溶解掉</w:t>
      </w:r>
    </w:p>
    <w:p w14:paraId="048C9CEF" w14:textId="22FCFC85" w:rsidR="0065181B" w:rsidRDefault="0088591C" w:rsidP="0088591C">
      <w:pPr>
        <w:pStyle w:val="afa"/>
        <w:numPr>
          <w:ilvl w:val="0"/>
          <w:numId w:val="29"/>
        </w:numPr>
        <w:ind w:firstLineChars="0"/>
      </w:pPr>
      <w:r>
        <w:rPr>
          <w:rFonts w:hint="eastAsia"/>
        </w:rPr>
        <w:t>一般为各向同性</w:t>
      </w:r>
      <w:r w:rsidR="00ED4C4C">
        <w:rPr>
          <w:rFonts w:hint="eastAsia"/>
        </w:rPr>
        <w:t>，即横向与垂直方向速率相同</w:t>
      </w:r>
    </w:p>
    <w:p w14:paraId="73D850F2" w14:textId="5E70313D" w:rsidR="0088591C" w:rsidRDefault="00580F5E" w:rsidP="0088591C">
      <w:pPr>
        <w:pStyle w:val="afa"/>
        <w:numPr>
          <w:ilvl w:val="0"/>
          <w:numId w:val="29"/>
        </w:numPr>
        <w:ind w:firstLineChars="0"/>
      </w:pPr>
      <w:r>
        <w:rPr>
          <w:noProof/>
        </w:rPr>
        <w:drawing>
          <wp:anchor distT="0" distB="0" distL="114300" distR="114300" simplePos="0" relativeHeight="251662336" behindDoc="0" locked="0" layoutInCell="1" allowOverlap="1" wp14:anchorId="7E07A210" wp14:editId="04522233">
            <wp:simplePos x="0" y="0"/>
            <wp:positionH relativeFrom="column">
              <wp:posOffset>3554095</wp:posOffset>
            </wp:positionH>
            <wp:positionV relativeFrom="paragraph">
              <wp:posOffset>6985</wp:posOffset>
            </wp:positionV>
            <wp:extent cx="2820035" cy="2811145"/>
            <wp:effectExtent l="0" t="0" r="0" b="8255"/>
            <wp:wrapSquare wrapText="bothSides"/>
            <wp:docPr id="23454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45792" name=""/>
                    <pic:cNvPicPr/>
                  </pic:nvPicPr>
                  <pic:blipFill>
                    <a:blip r:embed="rId35"/>
                    <a:stretch>
                      <a:fillRect/>
                    </a:stretch>
                  </pic:blipFill>
                  <pic:spPr>
                    <a:xfrm>
                      <a:off x="0" y="0"/>
                      <a:ext cx="2820035" cy="2811145"/>
                    </a:xfrm>
                    <a:prstGeom prst="rect">
                      <a:avLst/>
                    </a:prstGeom>
                  </pic:spPr>
                </pic:pic>
              </a:graphicData>
            </a:graphic>
            <wp14:sizeRelH relativeFrom="margin">
              <wp14:pctWidth>0</wp14:pctWidth>
            </wp14:sizeRelH>
            <wp14:sizeRelV relativeFrom="margin">
              <wp14:pctHeight>0</wp14:pctHeight>
            </wp14:sizeRelV>
          </wp:anchor>
        </w:drawing>
      </w:r>
      <w:r w:rsidR="0065181B" w:rsidRPr="0065181B">
        <w:rPr>
          <w:rFonts w:hint="eastAsia"/>
          <w:b/>
          <w:bCs/>
        </w:rPr>
        <w:t>缺点</w:t>
      </w:r>
      <w:r w:rsidR="0065181B">
        <w:rPr>
          <w:rFonts w:hint="eastAsia"/>
        </w:rPr>
        <w:t>：</w:t>
      </w:r>
      <w:r w:rsidR="0088591C">
        <w:rPr>
          <w:rFonts w:hint="eastAsia"/>
        </w:rPr>
        <w:t>图形转移中掩膜层下方的横向钻蚀现象，会使刻蚀图案的分辨率降低</w:t>
      </w:r>
    </w:p>
    <w:p w14:paraId="61045D98" w14:textId="1EE65CEA" w:rsidR="0065181B" w:rsidRPr="0065181B" w:rsidRDefault="0065181B" w:rsidP="0088591C">
      <w:pPr>
        <w:pStyle w:val="afa"/>
        <w:numPr>
          <w:ilvl w:val="0"/>
          <w:numId w:val="29"/>
        </w:numPr>
        <w:ind w:firstLineChars="0"/>
      </w:pPr>
      <w:r w:rsidRPr="0065181B">
        <w:rPr>
          <w:rFonts w:hint="eastAsia"/>
        </w:rPr>
        <w:t>具体应用</w:t>
      </w:r>
    </w:p>
    <w:p w14:paraId="30895212" w14:textId="5B5C7C4A" w:rsidR="0088591C" w:rsidRDefault="0088591C" w:rsidP="0065181B">
      <w:pPr>
        <w:pStyle w:val="afa"/>
        <w:numPr>
          <w:ilvl w:val="1"/>
          <w:numId w:val="29"/>
        </w:numPr>
        <w:ind w:firstLineChars="0"/>
      </w:pPr>
      <w:r>
        <w:rPr>
          <w:rFonts w:hint="eastAsia"/>
        </w:rPr>
        <w:t>一些腐蚀剂溶解单晶硅某特定晶面速率更快→定向性刻蚀</w:t>
      </w:r>
    </w:p>
    <w:p w14:paraId="37149AAA" w14:textId="53283661" w:rsidR="0088591C" w:rsidRDefault="0088591C" w:rsidP="0065181B">
      <w:pPr>
        <w:pStyle w:val="afa"/>
        <w:numPr>
          <w:ilvl w:val="1"/>
          <w:numId w:val="29"/>
        </w:numPr>
        <w:ind w:firstLineChars="0"/>
      </w:pPr>
      <w:r>
        <w:rPr>
          <w:rFonts w:hint="eastAsia"/>
        </w:rPr>
        <w:t>二氧化硅腐蚀：氢氟酸，氟化铵做缓冲</w:t>
      </w:r>
    </w:p>
    <w:p w14:paraId="499548E5" w14:textId="789DA616" w:rsidR="0088591C" w:rsidRDefault="0088591C" w:rsidP="0065181B">
      <w:pPr>
        <w:pStyle w:val="afa"/>
        <w:numPr>
          <w:ilvl w:val="1"/>
          <w:numId w:val="29"/>
        </w:numPr>
        <w:ind w:firstLineChars="0"/>
      </w:pPr>
      <w:r>
        <w:rPr>
          <w:rFonts w:hint="eastAsia"/>
        </w:rPr>
        <w:t>氮化硅与多晶硅的腐蚀：氢氟酸或沸腾磷酸</w:t>
      </w:r>
    </w:p>
    <w:p w14:paraId="1D83FBBE" w14:textId="2DD0091E" w:rsidR="0088591C" w:rsidRPr="007F5761" w:rsidRDefault="0088591C" w:rsidP="0065181B">
      <w:pPr>
        <w:pStyle w:val="afa"/>
        <w:numPr>
          <w:ilvl w:val="1"/>
          <w:numId w:val="29"/>
        </w:numPr>
        <w:ind w:firstLineChars="0"/>
      </w:pPr>
      <w:r>
        <w:rPr>
          <w:rFonts w:hint="eastAsia"/>
        </w:rPr>
        <w:t>铝的腐蚀：磷酸</w:t>
      </w:r>
    </w:p>
    <w:p w14:paraId="739460DC" w14:textId="7A756709" w:rsidR="0088591C" w:rsidRDefault="0088591C" w:rsidP="0088591C">
      <w:pPr>
        <w:pStyle w:val="2"/>
        <w:rPr>
          <w:rFonts w:hint="eastAsia"/>
        </w:rPr>
      </w:pPr>
      <w:r>
        <w:rPr>
          <w:rFonts w:hint="eastAsia"/>
        </w:rPr>
        <w:t>13.4 干法刻蚀</w:t>
      </w:r>
    </w:p>
    <w:p w14:paraId="39DE8912" w14:textId="72D32330" w:rsidR="0088591C" w:rsidRDefault="00ED4C4C" w:rsidP="0088591C">
      <w:r>
        <w:rPr>
          <w:rFonts w:hint="eastAsia"/>
        </w:rPr>
        <w:t>即等离子体辅助刻蚀→利用低压放电的等离子体刻蚀</w:t>
      </w:r>
    </w:p>
    <w:p w14:paraId="11E0E10F" w14:textId="022C088D" w:rsidR="00ED4C4C" w:rsidRDefault="00580F5E" w:rsidP="00580F5E">
      <w:pPr>
        <w:pStyle w:val="4"/>
        <w:rPr>
          <w:rFonts w:hint="eastAsia"/>
        </w:rPr>
      </w:pPr>
      <w:r>
        <w:rPr>
          <w:rFonts w:hint="eastAsia"/>
        </w:rPr>
        <w:t>各向异度</w:t>
      </w:r>
    </w:p>
    <w:p w14:paraId="278F914B" w14:textId="3BD3D860" w:rsidR="00580F5E" w:rsidRPr="00580F5E" w:rsidRDefault="00000000" w:rsidP="00580F5E">
      <m:oMathPara>
        <m:oMath>
          <m:sSub>
            <m:sSubPr>
              <m:ctrlPr>
                <w:rPr>
                  <w:rFonts w:ascii="Cambria Math" w:hAnsi="Cambria Math"/>
                </w:rPr>
              </m:ctrlPr>
            </m:sSubPr>
            <m:e>
              <m:r>
                <w:rPr>
                  <w:rFonts w:ascii="Cambria Math" w:hAnsi="Cambria Math"/>
                </w:rPr>
                <m:t>A</m:t>
              </m:r>
            </m:e>
            <m:sub>
              <m:r>
                <w:rPr>
                  <w:rFonts w:ascii="Cambria Math" w:hAnsi="Cambria Math"/>
                </w:rPr>
                <m:t>f</m:t>
              </m:r>
            </m:sub>
          </m:sSub>
          <m:r>
            <w:rPr>
              <w:rFonts w:ascii="Cambria Math" w:hAnsi="Cambria Math"/>
            </w:rPr>
            <m:t>≡1-</m:t>
          </m:r>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h</m:t>
                  </m:r>
                </m:e>
                <m:sub>
                  <m:r>
                    <w:rPr>
                      <w:rFonts w:ascii="Cambria Math" w:hAnsi="Cambria Math"/>
                    </w:rPr>
                    <m:t>f</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t</m:t>
              </m:r>
            </m:num>
            <m:den>
              <m:sSub>
                <m:sSubPr>
                  <m:ctrlPr>
                    <w:rPr>
                      <w:rFonts w:ascii="Cambria Math" w:hAnsi="Cambria Math"/>
                    </w:rPr>
                  </m:ctrlPr>
                </m:sSubPr>
                <m:e>
                  <m:r>
                    <w:rPr>
                      <w:rFonts w:ascii="Cambria Math" w:hAnsi="Cambria Math"/>
                    </w:rPr>
                    <m:t>R</m:t>
                  </m:r>
                </m:e>
                <m:sub>
                  <m:r>
                    <w:rPr>
                      <w:rFonts w:ascii="Cambria Math" w:hAnsi="Cambria Math"/>
                    </w:rPr>
                    <m:t>υ</m:t>
                  </m:r>
                </m:sub>
              </m:sSub>
              <m:r>
                <w:rPr>
                  <w:rFonts w:ascii="Cambria Math" w:hAnsi="Cambria Math"/>
                </w:rPr>
                <m:t>t</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υ</m:t>
                  </m:r>
                </m:sub>
              </m:sSub>
            </m:den>
          </m:f>
        </m:oMath>
      </m:oMathPara>
    </w:p>
    <w:p w14:paraId="047CFC48" w14:textId="4247D0AA" w:rsidR="00580F5E" w:rsidRDefault="00580F5E" w:rsidP="00580F5E">
      <w:r>
        <w:rPr>
          <w:rFonts w:hint="eastAsia"/>
        </w:rPr>
        <w:t>需要</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f</m:t>
            </m:r>
          </m:sub>
        </m:sSub>
      </m:oMath>
      <w:r>
        <w:rPr>
          <w:rFonts w:hint="eastAsia"/>
        </w:rPr>
        <w:t>接近</w:t>
      </w:r>
      <w:r>
        <w:rPr>
          <w:rFonts w:hint="eastAsia"/>
        </w:rPr>
        <w:t>1</w:t>
      </w:r>
    </w:p>
    <w:p w14:paraId="5A6B554E" w14:textId="1CBC83DF" w:rsidR="00580F5E" w:rsidRDefault="00580F5E" w:rsidP="00580F5E">
      <w:pPr>
        <w:ind w:firstLineChars="0" w:firstLine="0"/>
        <w:jc w:val="center"/>
      </w:pPr>
      <w:r>
        <w:rPr>
          <w:noProof/>
        </w:rPr>
        <w:lastRenderedPageBreak/>
        <w:drawing>
          <wp:inline distT="0" distB="0" distL="0" distR="0" wp14:anchorId="55AA976D" wp14:editId="6D7B4864">
            <wp:extent cx="2460372" cy="3672000"/>
            <wp:effectExtent l="0" t="0" r="0" b="5080"/>
            <wp:docPr id="138746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0664" name=""/>
                    <pic:cNvPicPr/>
                  </pic:nvPicPr>
                  <pic:blipFill>
                    <a:blip r:embed="rId36"/>
                    <a:stretch>
                      <a:fillRect/>
                    </a:stretch>
                  </pic:blipFill>
                  <pic:spPr>
                    <a:xfrm>
                      <a:off x="0" y="0"/>
                      <a:ext cx="2460372" cy="3672000"/>
                    </a:xfrm>
                    <a:prstGeom prst="rect">
                      <a:avLst/>
                    </a:prstGeom>
                  </pic:spPr>
                </pic:pic>
              </a:graphicData>
            </a:graphic>
          </wp:inline>
        </w:drawing>
      </w:r>
    </w:p>
    <w:p w14:paraId="5115552A" w14:textId="6BBDD54A" w:rsidR="00580F5E" w:rsidRDefault="00580F5E" w:rsidP="00580F5E">
      <w:pPr>
        <w:pStyle w:val="3"/>
        <w:rPr>
          <w:rFonts w:hint="eastAsia"/>
        </w:rPr>
      </w:pPr>
      <w:r>
        <w:rPr>
          <w:rFonts w:hint="eastAsia"/>
        </w:rPr>
        <w:t>13.4.1 等离子体的基本原理</w:t>
      </w:r>
    </w:p>
    <w:p w14:paraId="3E77CF68" w14:textId="560BEB10" w:rsidR="00580F5E" w:rsidRDefault="00580F5E" w:rsidP="00580F5E">
      <w:pPr>
        <w:pStyle w:val="4"/>
        <w:rPr>
          <w:rFonts w:hint="eastAsia"/>
        </w:rPr>
      </w:pPr>
      <w:r>
        <w:rPr>
          <w:rFonts w:hint="eastAsia"/>
        </w:rPr>
        <w:t>等离子体</w:t>
      </w:r>
    </w:p>
    <w:p w14:paraId="6C65D65A" w14:textId="5D472C3F" w:rsidR="00580F5E" w:rsidRDefault="00580F5E" w:rsidP="00580F5E">
      <w:r w:rsidRPr="00580F5E">
        <w:rPr>
          <w:rFonts w:hint="eastAsia"/>
        </w:rPr>
        <w:t>部分或完全离化的气体，包含等量的正负电荷与不同数量的未离化的分子</w:t>
      </w:r>
    </w:p>
    <w:p w14:paraId="5DA3BEDA" w14:textId="414B5C5C" w:rsidR="00580F5E" w:rsidRDefault="00580F5E" w:rsidP="00580F5E">
      <w:pPr>
        <w:pStyle w:val="4"/>
        <w:rPr>
          <w:rFonts w:hint="eastAsia"/>
        </w:rPr>
      </w:pPr>
      <w:r>
        <w:rPr>
          <w:rFonts w:hint="eastAsia"/>
        </w:rPr>
        <w:t>鞘层（sheath）</w:t>
      </w:r>
    </w:p>
    <w:p w14:paraId="75A65DF0" w14:textId="166D853D" w:rsidR="00580F5E" w:rsidRDefault="00580F5E" w:rsidP="00580F5E">
      <w:r w:rsidRPr="00580F5E">
        <w:rPr>
          <w:rFonts w:hint="eastAsia"/>
        </w:rPr>
        <w:t>阴极和阳极附近的电压梯度在等离子体</w:t>
      </w:r>
      <w:r w:rsidRPr="00580F5E">
        <w:rPr>
          <w:rFonts w:hint="eastAsia"/>
        </w:rPr>
        <w:t>-</w:t>
      </w:r>
      <w:r w:rsidRPr="00580F5E">
        <w:rPr>
          <w:rFonts w:hint="eastAsia"/>
        </w:rPr>
        <w:t>电极界面附近形成强电场</w:t>
      </w:r>
    </w:p>
    <w:p w14:paraId="2E96409B" w14:textId="654B447D" w:rsidR="00580F5E" w:rsidRDefault="00580F5E" w:rsidP="00580F5E">
      <w:pPr>
        <w:pStyle w:val="3"/>
        <w:rPr>
          <w:rFonts w:hint="eastAsia"/>
        </w:rPr>
      </w:pPr>
      <w:r>
        <w:rPr>
          <w:rFonts w:hint="eastAsia"/>
        </w:rPr>
        <w:t>13.4.2 表面化学反应</w:t>
      </w:r>
    </w:p>
    <w:p w14:paraId="7B6FC89E" w14:textId="3564DCB9" w:rsidR="00580F5E" w:rsidRDefault="00580F5E" w:rsidP="00580F5E">
      <w:r>
        <w:rPr>
          <w:rFonts w:hint="eastAsia"/>
        </w:rPr>
        <w:t>等离子体并非热平衡，用其刻蚀需要满足许多严格的要求</w:t>
      </w:r>
    </w:p>
    <w:p w14:paraId="171090D8" w14:textId="69870F98" w:rsidR="003A55D5" w:rsidRDefault="003A55D5" w:rsidP="00580F5E">
      <w:r>
        <w:rPr>
          <w:rFonts w:hint="eastAsia"/>
        </w:rPr>
        <w:t>该工艺相关</w:t>
      </w:r>
      <w:r w:rsidRPr="003A55D5">
        <w:rPr>
          <w:rFonts w:hint="eastAsia"/>
        </w:rPr>
        <w:t>关键要点</w:t>
      </w:r>
      <w:r>
        <w:rPr>
          <w:rFonts w:hint="eastAsia"/>
        </w:rPr>
        <w:t>：</w:t>
      </w:r>
      <w:r w:rsidRPr="003A55D5">
        <w:rPr>
          <w:rFonts w:hint="eastAsia"/>
        </w:rPr>
        <w:t>物理溅射、反应离子刻蚀</w:t>
      </w:r>
      <w:r w:rsidRPr="003A55D5">
        <w:rPr>
          <w:rFonts w:hint="eastAsia"/>
        </w:rPr>
        <w:t>(RIE)</w:t>
      </w:r>
      <w:r w:rsidRPr="003A55D5">
        <w:rPr>
          <w:rFonts w:hint="eastAsia"/>
        </w:rPr>
        <w:t>、化学刻蚀和</w:t>
      </w:r>
      <w:r>
        <w:rPr>
          <w:rFonts w:hint="eastAsia"/>
        </w:rPr>
        <w:t>聚合物淀积</w:t>
      </w:r>
    </w:p>
    <w:p w14:paraId="211F49EA" w14:textId="77777777" w:rsidR="00F9427A" w:rsidRDefault="00F9427A" w:rsidP="00F9427A">
      <w:pPr>
        <w:pStyle w:val="4"/>
        <w:rPr>
          <w:rFonts w:hint="eastAsia"/>
        </w:rPr>
      </w:pPr>
      <w:r>
        <w:rPr>
          <w:rFonts w:hint="eastAsia"/>
        </w:rPr>
        <w:t>聚合物淀积</w:t>
      </w:r>
    </w:p>
    <w:p w14:paraId="21E653B9" w14:textId="5A3C42E9" w:rsidR="00F9427A" w:rsidRDefault="00F9427A" w:rsidP="00580F5E">
      <w:r w:rsidRPr="00F9427A">
        <w:rPr>
          <w:rFonts w:hint="eastAsia"/>
        </w:rPr>
        <w:t>垂直表面上聚合物膜限制了材料表面与刻蚀粒子的接触，禁止了水平方向的刻蚀</w:t>
      </w:r>
      <w:r>
        <w:rPr>
          <w:rFonts w:hint="eastAsia"/>
        </w:rPr>
        <w:t>。</w:t>
      </w:r>
    </w:p>
    <w:p w14:paraId="2D423900" w14:textId="2AD6E3AE" w:rsidR="00F9427A" w:rsidRDefault="00F9427A" w:rsidP="00F9427A">
      <w:pPr>
        <w:pStyle w:val="3"/>
        <w:rPr>
          <w:rFonts w:hint="eastAsia"/>
        </w:rPr>
      </w:pPr>
      <w:r>
        <w:rPr>
          <w:rFonts w:hint="eastAsia"/>
        </w:rPr>
        <w:t>13.4.3 电容耦合等离子刻蚀机</w:t>
      </w:r>
      <w:r w:rsidR="003A55D5">
        <w:rPr>
          <w:rFonts w:hint="eastAsia"/>
        </w:rPr>
        <w:t>（</w:t>
      </w:r>
      <w:r w:rsidR="003A55D5" w:rsidRPr="003A55D5">
        <w:t>CCP</w:t>
      </w:r>
      <w:r w:rsidR="003A55D5">
        <w:rPr>
          <w:rFonts w:hint="eastAsia"/>
        </w:rPr>
        <w:t xml:space="preserve"> </w:t>
      </w:r>
      <w:r w:rsidR="003A55D5" w:rsidRPr="003A55D5">
        <w:t>etcher</w:t>
      </w:r>
      <w:r w:rsidR="003A55D5">
        <w:rPr>
          <w:rFonts w:hint="eastAsia"/>
        </w:rPr>
        <w:t>）</w:t>
      </w:r>
    </w:p>
    <w:p w14:paraId="13E912D7" w14:textId="4384EA86" w:rsidR="00F9427A" w:rsidRPr="00F9427A" w:rsidRDefault="003A55D5" w:rsidP="00F9427A">
      <w:r>
        <w:rPr>
          <w:noProof/>
        </w:rPr>
        <w:drawing>
          <wp:anchor distT="0" distB="0" distL="114300" distR="114300" simplePos="0" relativeHeight="251663360" behindDoc="0" locked="0" layoutInCell="1" allowOverlap="1" wp14:anchorId="59A00FB0" wp14:editId="6DE32522">
            <wp:simplePos x="0" y="0"/>
            <wp:positionH relativeFrom="column">
              <wp:posOffset>3799947</wp:posOffset>
            </wp:positionH>
            <wp:positionV relativeFrom="paragraph">
              <wp:posOffset>-163665</wp:posOffset>
            </wp:positionV>
            <wp:extent cx="2189480" cy="1621790"/>
            <wp:effectExtent l="0" t="0" r="1270" b="0"/>
            <wp:wrapSquare wrapText="bothSides"/>
            <wp:docPr id="210586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013" name=""/>
                    <pic:cNvPicPr/>
                  </pic:nvPicPr>
                  <pic:blipFill>
                    <a:blip r:embed="rId37"/>
                    <a:stretch>
                      <a:fillRect/>
                    </a:stretch>
                  </pic:blipFill>
                  <pic:spPr>
                    <a:xfrm>
                      <a:off x="0" y="0"/>
                      <a:ext cx="2189480" cy="1621790"/>
                    </a:xfrm>
                    <a:prstGeom prst="rect">
                      <a:avLst/>
                    </a:prstGeom>
                  </pic:spPr>
                </pic:pic>
              </a:graphicData>
            </a:graphic>
            <wp14:sizeRelH relativeFrom="margin">
              <wp14:pctWidth>0</wp14:pctWidth>
            </wp14:sizeRelH>
            <wp14:sizeRelV relativeFrom="margin">
              <wp14:pctHeight>0</wp14:pctHeight>
            </wp14:sizeRelV>
          </wp:anchor>
        </w:drawing>
      </w:r>
      <w:r w:rsidR="00F9427A" w:rsidRPr="00F9427A">
        <w:rPr>
          <w:rFonts w:hint="eastAsia"/>
        </w:rPr>
        <w:t>刻蚀气体在两个平行金属电极之间注入，电压施加于其中一个电极，横跨于气体的电势差将其击穿并产生等离子体</w:t>
      </w:r>
      <w:r w:rsidR="00F9427A">
        <w:rPr>
          <w:rFonts w:hint="eastAsia"/>
        </w:rPr>
        <w:t>。</w:t>
      </w:r>
    </w:p>
    <w:p w14:paraId="7F16CEEA" w14:textId="2336B725" w:rsidR="00DB1D9E" w:rsidRDefault="003A55D5" w:rsidP="00652B6B">
      <w:pPr>
        <w:pStyle w:val="3"/>
        <w:rPr>
          <w:rFonts w:hint="eastAsia"/>
        </w:rPr>
      </w:pPr>
      <w:r>
        <w:rPr>
          <w:noProof/>
        </w:rPr>
        <w:lastRenderedPageBreak/>
        <w:drawing>
          <wp:anchor distT="0" distB="0" distL="114300" distR="114300" simplePos="0" relativeHeight="251664384" behindDoc="0" locked="0" layoutInCell="1" allowOverlap="1" wp14:anchorId="44DFF892" wp14:editId="6FA57BF9">
            <wp:simplePos x="0" y="0"/>
            <wp:positionH relativeFrom="column">
              <wp:posOffset>3801745</wp:posOffset>
            </wp:positionH>
            <wp:positionV relativeFrom="paragraph">
              <wp:posOffset>1270</wp:posOffset>
            </wp:positionV>
            <wp:extent cx="2284730" cy="2106295"/>
            <wp:effectExtent l="0" t="0" r="1270" b="8255"/>
            <wp:wrapSquare wrapText="bothSides"/>
            <wp:docPr id="1227139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39387" name=""/>
                    <pic:cNvPicPr/>
                  </pic:nvPicPr>
                  <pic:blipFill>
                    <a:blip r:embed="rId38"/>
                    <a:stretch>
                      <a:fillRect/>
                    </a:stretch>
                  </pic:blipFill>
                  <pic:spPr>
                    <a:xfrm>
                      <a:off x="0" y="0"/>
                      <a:ext cx="2284730" cy="2106295"/>
                    </a:xfrm>
                    <a:prstGeom prst="rect">
                      <a:avLst/>
                    </a:prstGeom>
                  </pic:spPr>
                </pic:pic>
              </a:graphicData>
            </a:graphic>
            <wp14:sizeRelH relativeFrom="margin">
              <wp14:pctWidth>0</wp14:pctWidth>
            </wp14:sizeRelH>
            <wp14:sizeRelV relativeFrom="margin">
              <wp14:pctHeight>0</wp14:pctHeight>
            </wp14:sizeRelV>
          </wp:anchor>
        </w:drawing>
      </w:r>
      <w:r w:rsidR="000C0AA4">
        <w:rPr>
          <w:rFonts w:hint="eastAsia"/>
        </w:rPr>
        <w:t>13.4.4 电感耦合等离子刻蚀机</w:t>
      </w:r>
      <w:r>
        <w:rPr>
          <w:rFonts w:hint="eastAsia"/>
        </w:rPr>
        <w:t>（ICP etcher）</w:t>
      </w:r>
    </w:p>
    <w:p w14:paraId="05D85280" w14:textId="77777777" w:rsidR="00965D0D" w:rsidRDefault="00965D0D" w:rsidP="00965D0D">
      <w:r w:rsidRPr="003A55D5">
        <w:rPr>
          <w:rFonts w:hint="eastAsia"/>
        </w:rPr>
        <w:t>工作于更低的气压下，用于解决需要高选择比和高的高宽比的氧化物刻蚀工艺困难</w:t>
      </w:r>
      <w:r>
        <w:rPr>
          <w:rFonts w:hint="eastAsia"/>
        </w:rPr>
        <w:t>.</w:t>
      </w:r>
    </w:p>
    <w:p w14:paraId="1F0DCA1E" w14:textId="2C33149D" w:rsidR="00F9427A" w:rsidRDefault="003A55D5" w:rsidP="00965D0D">
      <w:r>
        <w:rPr>
          <w:rFonts w:hint="eastAsia"/>
        </w:rPr>
        <w:t>通过线圈的射频电流产生电磁波</w:t>
      </w:r>
      <w:r>
        <w:rPr>
          <w:rFonts w:hint="eastAsia"/>
        </w:rPr>
        <w:t xml:space="preserve">, </w:t>
      </w:r>
      <w:r>
        <w:rPr>
          <w:rFonts w:hint="eastAsia"/>
        </w:rPr>
        <w:t>穿透等离子腔体</w:t>
      </w:r>
      <w:r>
        <w:rPr>
          <w:rFonts w:hint="eastAsia"/>
        </w:rPr>
        <w:t xml:space="preserve">, </w:t>
      </w:r>
      <w:r>
        <w:rPr>
          <w:rFonts w:hint="eastAsia"/>
        </w:rPr>
        <w:t>并沿角向上加速电子而产生等离子体</w:t>
      </w:r>
      <w:r>
        <w:rPr>
          <w:rFonts w:hint="eastAsia"/>
        </w:rPr>
        <w:t>.</w:t>
      </w:r>
      <w:r w:rsidRPr="00F9427A">
        <w:rPr>
          <w:rFonts w:hint="eastAsia"/>
        </w:rPr>
        <w:t xml:space="preserve"> </w:t>
      </w:r>
      <w:r w:rsidR="00965D0D">
        <w:rPr>
          <w:rFonts w:hint="eastAsia"/>
        </w:rPr>
        <w:t>→电子密度高，</w:t>
      </w:r>
      <w:r>
        <w:rPr>
          <w:rFonts w:hint="eastAsia"/>
        </w:rPr>
        <w:t>是一种</w:t>
      </w:r>
      <w:r w:rsidR="00965D0D">
        <w:rPr>
          <w:rFonts w:hint="eastAsia"/>
        </w:rPr>
        <w:t>高密度等离子体（</w:t>
      </w:r>
      <w:r>
        <w:rPr>
          <w:rFonts w:hint="eastAsia"/>
        </w:rPr>
        <w:t>HDP</w:t>
      </w:r>
      <w:r w:rsidR="00965D0D">
        <w:rPr>
          <w:rFonts w:hint="eastAsia"/>
        </w:rPr>
        <w:t>）</w:t>
      </w:r>
      <w:r>
        <w:rPr>
          <w:rFonts w:hint="eastAsia"/>
        </w:rPr>
        <w:t>刻蚀机</w:t>
      </w:r>
    </w:p>
    <w:p w14:paraId="0946FEFB" w14:textId="7F4ED647" w:rsidR="003A55D5" w:rsidRDefault="003A55D5" w:rsidP="003A55D5">
      <w:r w:rsidRPr="003A55D5">
        <w:rPr>
          <w:rFonts w:hint="eastAsia"/>
        </w:rPr>
        <w:t>刻蚀速率降低</w:t>
      </w:r>
      <w:r>
        <w:rPr>
          <w:rFonts w:hint="eastAsia"/>
        </w:rPr>
        <w:t>，因此需要高密度等离子体</w:t>
      </w:r>
      <w:r>
        <w:rPr>
          <w:rFonts w:hint="eastAsia"/>
        </w:rPr>
        <w:t>.</w:t>
      </w:r>
    </w:p>
    <w:p w14:paraId="649BF94C" w14:textId="15BA050C" w:rsidR="003A55D5" w:rsidRDefault="003A55D5" w:rsidP="003A55D5">
      <w:pPr>
        <w:pStyle w:val="4"/>
        <w:rPr>
          <w:rFonts w:hint="eastAsia"/>
        </w:rPr>
      </w:pPr>
      <w:r>
        <w:rPr>
          <w:rFonts w:hint="eastAsia"/>
        </w:rPr>
        <w:t>电子回旋共振等离子体刻蚀机（ECR etcher）</w:t>
      </w:r>
    </w:p>
    <w:p w14:paraId="2F84A517" w14:textId="777874A2" w:rsidR="00965D0D" w:rsidRPr="00965D0D" w:rsidRDefault="00965D0D" w:rsidP="00965D0D">
      <w:r>
        <w:rPr>
          <w:rFonts w:hint="eastAsia"/>
        </w:rPr>
        <w:t>与</w:t>
      </w:r>
      <w:r>
        <w:rPr>
          <w:rFonts w:hint="eastAsia"/>
        </w:rPr>
        <w:t>ICP</w:t>
      </w:r>
      <w:r>
        <w:rPr>
          <w:rFonts w:hint="eastAsia"/>
        </w:rPr>
        <w:t>刻蚀机相似，</w:t>
      </w:r>
      <w:r w:rsidRPr="00965D0D">
        <w:rPr>
          <w:rFonts w:hint="eastAsia"/>
        </w:rPr>
        <w:t>利用共振电磁波与等离子体相互作用</w:t>
      </w:r>
      <w:r>
        <w:rPr>
          <w:rFonts w:hint="eastAsia"/>
        </w:rPr>
        <w:t>，也有较高的气体解离能力</w:t>
      </w:r>
    </w:p>
    <w:p w14:paraId="614EEEA0" w14:textId="631F6356" w:rsidR="000C0AA4" w:rsidRDefault="000C0AA4" w:rsidP="000C0AA4">
      <w:pPr>
        <w:pStyle w:val="4"/>
        <w:rPr>
          <w:rFonts w:hint="eastAsia"/>
        </w:rPr>
      </w:pPr>
      <w:r>
        <w:rPr>
          <w:rFonts w:hint="eastAsia"/>
        </w:rPr>
        <w:t>集群式 （clustered）等离子体工艺</w:t>
      </w:r>
    </w:p>
    <w:p w14:paraId="780CBF79" w14:textId="5B1FDCF7" w:rsidR="000C0AA4" w:rsidRDefault="000C0AA4" w:rsidP="000C0AA4">
      <w:r>
        <w:rPr>
          <w:rFonts w:hint="eastAsia"/>
        </w:rPr>
        <w:t>于真空环境中将晶圆从一个反应腔移至另一个反应腔</w:t>
      </w:r>
      <w:r w:rsidR="00965D0D">
        <w:rPr>
          <w:rFonts w:hint="eastAsia"/>
        </w:rPr>
        <w:t>，减少暴露于空气的尘粒污染</w:t>
      </w:r>
    </w:p>
    <w:p w14:paraId="1D76C5E3" w14:textId="417B7479" w:rsidR="000C0AA4" w:rsidRDefault="000C0AA4" w:rsidP="000C0AA4">
      <w:pPr>
        <w:pStyle w:val="3"/>
        <w:rPr>
          <w:rFonts w:hint="eastAsia"/>
        </w:rPr>
      </w:pPr>
      <w:r>
        <w:rPr>
          <w:rFonts w:hint="eastAsia"/>
        </w:rPr>
        <w:t>13.4.5 等离子体探测及终点控制</w:t>
      </w:r>
    </w:p>
    <w:p w14:paraId="3143B8F7" w14:textId="77777777" w:rsidR="00965D0D" w:rsidRDefault="0064508B" w:rsidP="00965D0D">
      <w:pPr>
        <w:pStyle w:val="afa"/>
        <w:numPr>
          <w:ilvl w:val="0"/>
          <w:numId w:val="30"/>
        </w:numPr>
        <w:ind w:firstLineChars="0"/>
      </w:pPr>
      <w:r>
        <w:rPr>
          <w:rFonts w:hint="eastAsia"/>
        </w:rPr>
        <w:t>光学发射光谱仪</w:t>
      </w:r>
      <w:r>
        <w:rPr>
          <w:rFonts w:hint="eastAsia"/>
        </w:rPr>
        <w:t>OES</w:t>
      </w:r>
      <w:r w:rsidR="00965D0D">
        <w:rPr>
          <w:rFonts w:hint="eastAsia"/>
        </w:rPr>
        <w:t>做等离子体探测</w:t>
      </w:r>
    </w:p>
    <w:p w14:paraId="17820AB9" w14:textId="09CB7452" w:rsidR="00965D0D" w:rsidRDefault="00965D0D" w:rsidP="00965D0D">
      <w:pPr>
        <w:pStyle w:val="afa"/>
        <w:numPr>
          <w:ilvl w:val="1"/>
          <w:numId w:val="30"/>
        </w:numPr>
        <w:ind w:firstLineChars="0"/>
      </w:pPr>
      <w:r w:rsidRPr="00965D0D">
        <w:rPr>
          <w:rFonts w:hint="eastAsia"/>
        </w:rPr>
        <w:t>利用光学发射光谱仪测量辐射强度与波长的关系</w:t>
      </w:r>
      <w:r>
        <w:rPr>
          <w:rFonts w:hint="eastAsia"/>
        </w:rPr>
        <w:t>测量等离子体相关参数</w:t>
      </w:r>
    </w:p>
    <w:p w14:paraId="1CA168D9" w14:textId="1A1D7677" w:rsidR="0064508B" w:rsidRDefault="0064508B" w:rsidP="00965D0D">
      <w:pPr>
        <w:pStyle w:val="afa"/>
        <w:numPr>
          <w:ilvl w:val="0"/>
          <w:numId w:val="30"/>
        </w:numPr>
        <w:ind w:firstLineChars="0"/>
      </w:pPr>
      <w:r>
        <w:rPr>
          <w:rFonts w:hint="eastAsia"/>
        </w:rPr>
        <w:t>激光干涉仪</w:t>
      </w:r>
      <w:r w:rsidR="00965D0D">
        <w:rPr>
          <w:rFonts w:hint="eastAsia"/>
        </w:rPr>
        <w:t>做终点控制</w:t>
      </w:r>
    </w:p>
    <w:p w14:paraId="4274E593" w14:textId="5059B828" w:rsidR="00965D0D" w:rsidRDefault="00965D0D" w:rsidP="00965D0D">
      <w:pPr>
        <w:pStyle w:val="afa"/>
        <w:numPr>
          <w:ilvl w:val="1"/>
          <w:numId w:val="30"/>
        </w:numPr>
        <w:ind w:firstLineChars="0"/>
      </w:pPr>
      <w:r>
        <w:rPr>
          <w:rFonts w:hint="eastAsia"/>
        </w:rPr>
        <w:t>利用</w:t>
      </w:r>
      <w:r w:rsidRPr="00965D0D">
        <w:rPr>
          <w:rFonts w:hint="eastAsia"/>
        </w:rPr>
        <w:t>激光干涉仪监测晶圆表面的刻蚀速率并确定终点</w:t>
      </w:r>
    </w:p>
    <w:p w14:paraId="0C17DE00" w14:textId="642722AD" w:rsidR="0064508B" w:rsidRDefault="0064508B" w:rsidP="0064508B">
      <w:pPr>
        <w:pStyle w:val="2"/>
        <w:rPr>
          <w:rFonts w:hint="eastAsia"/>
        </w:rPr>
      </w:pPr>
      <w:r>
        <w:rPr>
          <w:rFonts w:hint="eastAsia"/>
        </w:rPr>
        <w:t>13.5 原子层刻蚀</w:t>
      </w:r>
    </w:p>
    <w:p w14:paraId="0BDC354E" w14:textId="581E6046" w:rsidR="0064508B" w:rsidRDefault="0064508B" w:rsidP="0064508B">
      <w:r>
        <w:rPr>
          <w:rFonts w:hint="eastAsia"/>
        </w:rPr>
        <w:t>顺序刻蚀，类比</w:t>
      </w:r>
      <w:r>
        <w:rPr>
          <w:rFonts w:hint="eastAsia"/>
        </w:rPr>
        <w:t>ALD</w:t>
      </w:r>
    </w:p>
    <w:p w14:paraId="3725508A" w14:textId="4EC611AB" w:rsidR="0064508B" w:rsidRDefault="0064508B" w:rsidP="0064508B">
      <w:pPr>
        <w:pStyle w:val="2"/>
        <w:rPr>
          <w:rFonts w:hint="eastAsia"/>
        </w:rPr>
      </w:pPr>
      <w:r>
        <w:rPr>
          <w:rFonts w:hint="eastAsia"/>
        </w:rPr>
        <w:t xml:space="preserve">13.6 </w:t>
      </w:r>
      <w:r w:rsidR="00D8298D">
        <w:rPr>
          <w:rFonts w:hint="eastAsia"/>
        </w:rPr>
        <w:t>Summary</w:t>
      </w:r>
    </w:p>
    <w:p w14:paraId="619372B7" w14:textId="273AA75C" w:rsidR="00D8298D" w:rsidRDefault="00D8298D" w:rsidP="00D8298D">
      <w:pPr>
        <w:pStyle w:val="afa"/>
        <w:numPr>
          <w:ilvl w:val="0"/>
          <w:numId w:val="5"/>
        </w:numPr>
        <w:ind w:firstLineChars="0"/>
      </w:pPr>
      <w:r w:rsidRPr="00D8298D">
        <w:rPr>
          <w:rFonts w:hint="eastAsia"/>
          <w:b/>
          <w:bCs/>
        </w:rPr>
        <w:t>光刻和蚀刻</w:t>
      </w:r>
    </w:p>
    <w:p w14:paraId="78E42012" w14:textId="3B3C430C" w:rsidR="00D8298D" w:rsidRDefault="00D8298D" w:rsidP="00D8298D">
      <w:pPr>
        <w:pStyle w:val="afa"/>
        <w:numPr>
          <w:ilvl w:val="0"/>
          <w:numId w:val="5"/>
        </w:numPr>
        <w:ind w:firstLineChars="0"/>
      </w:pPr>
      <w:r w:rsidRPr="00D8298D">
        <w:rPr>
          <w:rFonts w:hint="eastAsia"/>
          <w:b/>
          <w:bCs/>
        </w:rPr>
        <w:t>衍射</w:t>
      </w:r>
      <w:r>
        <w:rPr>
          <w:rFonts w:hint="eastAsia"/>
        </w:rPr>
        <w:t>：</w:t>
      </w:r>
      <w:r w:rsidR="00965D0D">
        <w:rPr>
          <w:rFonts w:hint="eastAsia"/>
        </w:rPr>
        <w:t>对于</w:t>
      </w:r>
      <w:r w:rsidRPr="00965D0D">
        <w:rPr>
          <w:rFonts w:hint="eastAsia"/>
          <w:b/>
          <w:bCs/>
        </w:rPr>
        <w:t>光学系统</w:t>
      </w:r>
      <w:r>
        <w:rPr>
          <w:rFonts w:hint="eastAsia"/>
        </w:rPr>
        <w:t>，衍射是限制图像或图案分辨率的主要因素。</w:t>
      </w:r>
    </w:p>
    <w:p w14:paraId="46732A0D" w14:textId="2B2855BD" w:rsidR="00D8298D" w:rsidRDefault="00D8298D" w:rsidP="00D8298D">
      <w:pPr>
        <w:pStyle w:val="afa"/>
        <w:numPr>
          <w:ilvl w:val="0"/>
          <w:numId w:val="5"/>
        </w:numPr>
        <w:ind w:firstLineChars="0"/>
      </w:pPr>
      <w:r w:rsidRPr="00D8298D">
        <w:rPr>
          <w:rFonts w:hint="eastAsia"/>
          <w:b/>
          <w:bCs/>
        </w:rPr>
        <w:t>EBL</w:t>
      </w:r>
      <w:r w:rsidR="00965D0D">
        <w:rPr>
          <w:rFonts w:hint="eastAsia"/>
        </w:rPr>
        <w:t>（电子束光刻）：</w:t>
      </w:r>
      <w:r w:rsidRPr="00965D0D">
        <w:rPr>
          <w:rFonts w:hint="eastAsia"/>
        </w:rPr>
        <w:t>是用于</w:t>
      </w:r>
      <w:r w:rsidR="00965D0D">
        <w:rPr>
          <w:rFonts w:hint="eastAsia"/>
        </w:rPr>
        <w:t>高精度</w:t>
      </w:r>
      <w:r w:rsidRPr="00965D0D">
        <w:rPr>
          <w:rFonts w:hint="eastAsia"/>
        </w:rPr>
        <w:t>掩模制作和纳米</w:t>
      </w:r>
      <w:r w:rsidR="00965D0D">
        <w:rPr>
          <w:rFonts w:hint="eastAsia"/>
        </w:rPr>
        <w:t>节点</w:t>
      </w:r>
      <w:r w:rsidRPr="00965D0D">
        <w:rPr>
          <w:rFonts w:hint="eastAsia"/>
        </w:rPr>
        <w:t>制造的先进技术</w:t>
      </w:r>
      <w:r w:rsidR="00965D0D">
        <w:rPr>
          <w:rFonts w:hint="eastAsia"/>
        </w:rPr>
        <w:t>。</w:t>
      </w:r>
    </w:p>
    <w:p w14:paraId="20F177A4" w14:textId="71CB70E6" w:rsidR="00D8298D" w:rsidRDefault="00D8298D" w:rsidP="00D8298D">
      <w:pPr>
        <w:pStyle w:val="afa"/>
        <w:numPr>
          <w:ilvl w:val="0"/>
          <w:numId w:val="5"/>
        </w:numPr>
        <w:ind w:firstLineChars="0"/>
      </w:pPr>
      <w:r w:rsidRPr="00D8298D">
        <w:rPr>
          <w:rFonts w:hint="eastAsia"/>
          <w:b/>
          <w:bCs/>
        </w:rPr>
        <w:t>EUV</w:t>
      </w:r>
      <w:r w:rsidRPr="00D8298D">
        <w:rPr>
          <w:rFonts w:hint="eastAsia"/>
          <w:b/>
          <w:bCs/>
        </w:rPr>
        <w:t>和离子束光刻</w:t>
      </w:r>
      <w:r>
        <w:rPr>
          <w:rFonts w:hint="eastAsia"/>
        </w:rPr>
        <w:t>：制造更精细的图案和结构</w:t>
      </w:r>
      <w:r w:rsidR="00965D0D">
        <w:rPr>
          <w:rFonts w:hint="eastAsia"/>
        </w:rPr>
        <w:t>→“下一代光刻技术”</w:t>
      </w:r>
      <w:r>
        <w:rPr>
          <w:rFonts w:hint="eastAsia"/>
        </w:rPr>
        <w:t>。</w:t>
      </w:r>
    </w:p>
    <w:p w14:paraId="659EE69E" w14:textId="2C46D706" w:rsidR="00D8298D" w:rsidRDefault="00D8298D" w:rsidP="00D8298D">
      <w:pPr>
        <w:pStyle w:val="afa"/>
        <w:numPr>
          <w:ilvl w:val="0"/>
          <w:numId w:val="5"/>
        </w:numPr>
        <w:ind w:firstLineChars="0"/>
      </w:pPr>
      <w:r w:rsidRPr="00D8298D">
        <w:rPr>
          <w:rFonts w:hint="eastAsia"/>
          <w:b/>
          <w:bCs/>
        </w:rPr>
        <w:t>湿</w:t>
      </w:r>
      <w:r w:rsidR="00E65D53">
        <w:rPr>
          <w:rFonts w:hint="eastAsia"/>
          <w:b/>
          <w:bCs/>
        </w:rPr>
        <w:t>法</w:t>
      </w:r>
      <w:r w:rsidR="00477C8C">
        <w:rPr>
          <w:rFonts w:hint="eastAsia"/>
          <w:b/>
          <w:bCs/>
        </w:rPr>
        <w:t>化学</w:t>
      </w:r>
      <w:r w:rsidR="00E65D53">
        <w:rPr>
          <w:rFonts w:hint="eastAsia"/>
          <w:b/>
          <w:bCs/>
        </w:rPr>
        <w:t>刻蚀</w:t>
      </w:r>
      <w:r>
        <w:rPr>
          <w:rFonts w:hint="eastAsia"/>
        </w:rPr>
        <w:t>：这是一种使用化学溶液来去除材料部分区域的方法，常用于半导体制造和其他微纳加工过程。</w:t>
      </w:r>
      <w:r w:rsidR="00477C8C">
        <w:rPr>
          <w:rFonts w:hint="eastAsia"/>
        </w:rPr>
        <w:t>适合全面性腐蚀，用于图形转移时，掩蔽层下方的横向钻蚀会导致分辨率损失。</w:t>
      </w:r>
    </w:p>
    <w:p w14:paraId="041CC60E" w14:textId="4C271DCF" w:rsidR="00E8726C" w:rsidRPr="00527699" w:rsidRDefault="00D8298D" w:rsidP="00527699">
      <w:pPr>
        <w:pStyle w:val="afa"/>
        <w:numPr>
          <w:ilvl w:val="0"/>
          <w:numId w:val="5"/>
        </w:numPr>
        <w:ind w:firstLineChars="0"/>
      </w:pPr>
      <w:r w:rsidRPr="00D8298D">
        <w:rPr>
          <w:rFonts w:hint="eastAsia"/>
          <w:b/>
          <w:bCs/>
        </w:rPr>
        <w:t>干</w:t>
      </w:r>
      <w:r w:rsidR="00E65D53" w:rsidRPr="00D8298D">
        <w:rPr>
          <w:rFonts w:hint="eastAsia"/>
          <w:b/>
          <w:bCs/>
        </w:rPr>
        <w:t>法</w:t>
      </w:r>
      <w:r w:rsidRPr="00D8298D">
        <w:rPr>
          <w:rFonts w:hint="eastAsia"/>
          <w:b/>
          <w:bCs/>
        </w:rPr>
        <w:t>刻</w:t>
      </w:r>
      <w:r w:rsidR="00E65D53" w:rsidRPr="00D8298D">
        <w:rPr>
          <w:rFonts w:hint="eastAsia"/>
          <w:b/>
          <w:bCs/>
        </w:rPr>
        <w:t>蚀</w:t>
      </w:r>
      <w:r w:rsidR="00527699" w:rsidRPr="00527699">
        <w:rPr>
          <w:rFonts w:hint="eastAsia"/>
        </w:rPr>
        <w:t>：</w:t>
      </w:r>
      <w:r w:rsidRPr="00527699">
        <w:rPr>
          <w:rFonts w:hint="eastAsia"/>
        </w:rPr>
        <w:t>实现高</w:t>
      </w:r>
      <w:r w:rsidR="00E65D53" w:rsidRPr="00527699">
        <w:rPr>
          <w:rFonts w:hint="eastAsia"/>
        </w:rPr>
        <w:t>精</w:t>
      </w:r>
      <w:r w:rsidRPr="00527699">
        <w:rPr>
          <w:rFonts w:hint="eastAsia"/>
        </w:rPr>
        <w:t>度图案转移</w:t>
      </w:r>
      <w:r w:rsidR="00527699">
        <w:rPr>
          <w:rFonts w:hint="eastAsia"/>
        </w:rPr>
        <w:t>，污染少</w:t>
      </w:r>
      <w:r>
        <w:rPr>
          <w:rFonts w:hint="eastAsia"/>
        </w:rPr>
        <w:t>。</w:t>
      </w:r>
      <w:r w:rsidR="00527699">
        <w:rPr>
          <w:rFonts w:hint="eastAsia"/>
        </w:rPr>
        <w:t>一般基于</w:t>
      </w:r>
      <w:r w:rsidRPr="00527699">
        <w:rPr>
          <w:rFonts w:hint="eastAsia"/>
          <w:b/>
          <w:bCs/>
        </w:rPr>
        <w:t>等离子体</w:t>
      </w:r>
      <w:r w:rsidR="00527699">
        <w:rPr>
          <w:rFonts w:hint="eastAsia"/>
          <w:b/>
          <w:bCs/>
        </w:rPr>
        <w:t>实现干法刻蚀</w:t>
      </w:r>
      <w:r w:rsidR="00527699">
        <w:t xml:space="preserve"> </w:t>
      </w:r>
      <w:r w:rsidR="00E8726C">
        <w:br w:type="page"/>
      </w:r>
    </w:p>
    <w:p w14:paraId="187BBB65" w14:textId="12C53C7A" w:rsidR="004B2577" w:rsidRDefault="00DB1D9E" w:rsidP="00DB1D9E">
      <w:pPr>
        <w:pStyle w:val="1"/>
        <w:rPr>
          <w:rFonts w:hint="eastAsia"/>
        </w:rPr>
      </w:pPr>
      <w:r>
        <w:rPr>
          <w:rFonts w:hint="eastAsia"/>
        </w:rPr>
        <w:lastRenderedPageBreak/>
        <w:t>14 杂质掺杂</w:t>
      </w:r>
      <w:r w:rsidR="000367AE">
        <w:rPr>
          <w:rFonts w:hint="eastAsia"/>
        </w:rPr>
        <w:t>（</w:t>
      </w:r>
      <w:r w:rsidR="00527699">
        <w:rPr>
          <w:rFonts w:hint="eastAsia"/>
        </w:rPr>
        <w:t>I</w:t>
      </w:r>
      <w:r w:rsidR="000367AE">
        <w:rPr>
          <w:rFonts w:hint="eastAsia"/>
        </w:rPr>
        <w:t xml:space="preserve">mpurity </w:t>
      </w:r>
      <w:r w:rsidR="00527699">
        <w:rPr>
          <w:rFonts w:hint="eastAsia"/>
        </w:rPr>
        <w:t>D</w:t>
      </w:r>
      <w:r w:rsidR="005A4EF9">
        <w:rPr>
          <w:rFonts w:hint="eastAsia"/>
        </w:rPr>
        <w:t>oping）</w:t>
      </w:r>
    </w:p>
    <w:p w14:paraId="17448DCF" w14:textId="49DF68CB" w:rsidR="005A4EF9" w:rsidRDefault="00146C16" w:rsidP="005A4EF9">
      <w:r>
        <w:rPr>
          <w:rFonts w:hint="eastAsia"/>
        </w:rPr>
        <w:t>有</w:t>
      </w:r>
      <w:r w:rsidRPr="00146C16">
        <w:rPr>
          <w:rFonts w:hint="eastAsia"/>
          <w:b/>
          <w:bCs/>
        </w:rPr>
        <w:t>扩散</w:t>
      </w:r>
      <w:r w:rsidR="00527699">
        <w:rPr>
          <w:rFonts w:hint="eastAsia"/>
          <w:b/>
          <w:bCs/>
        </w:rPr>
        <w:t>（</w:t>
      </w:r>
      <w:r w:rsidR="0044469B">
        <w:rPr>
          <w:rFonts w:hint="eastAsia"/>
          <w:b/>
          <w:bCs/>
        </w:rPr>
        <w:t>diffusion</w:t>
      </w:r>
      <w:r w:rsidR="00527699">
        <w:rPr>
          <w:rFonts w:hint="eastAsia"/>
          <w:b/>
          <w:bCs/>
        </w:rPr>
        <w:t>）</w:t>
      </w:r>
      <w:r>
        <w:rPr>
          <w:rFonts w:hint="eastAsia"/>
        </w:rPr>
        <w:t>和</w:t>
      </w:r>
      <w:r w:rsidRPr="00146C16">
        <w:rPr>
          <w:rFonts w:hint="eastAsia"/>
          <w:b/>
          <w:bCs/>
        </w:rPr>
        <w:t>离子注入</w:t>
      </w:r>
      <w:r w:rsidR="00527699">
        <w:rPr>
          <w:rFonts w:hint="eastAsia"/>
          <w:b/>
          <w:bCs/>
        </w:rPr>
        <w:t>（</w:t>
      </w:r>
      <w:r w:rsidR="0044469B">
        <w:rPr>
          <w:rFonts w:hint="eastAsia"/>
          <w:b/>
          <w:bCs/>
        </w:rPr>
        <w:t>ion implantation</w:t>
      </w:r>
      <w:r w:rsidR="00527699">
        <w:rPr>
          <w:rFonts w:hint="eastAsia"/>
          <w:b/>
          <w:bCs/>
        </w:rPr>
        <w:t>）</w:t>
      </w:r>
      <w:r>
        <w:rPr>
          <w:rFonts w:hint="eastAsia"/>
        </w:rPr>
        <w:t>两种。</w:t>
      </w:r>
    </w:p>
    <w:p w14:paraId="3AF601A8" w14:textId="11DDB91C" w:rsidR="0044469B" w:rsidRDefault="0044469B" w:rsidP="0044469B">
      <w:r>
        <w:rPr>
          <w:rFonts w:hint="eastAsia"/>
        </w:rPr>
        <w:t>扩散：杂质原子通过气相源或掺杂氧化物淀积于硅晶圆的表面</w:t>
      </w:r>
      <w:r>
        <w:rPr>
          <w:rFonts w:hint="eastAsia"/>
        </w:rPr>
        <w:t>.</w:t>
      </w:r>
      <w:r>
        <w:rPr>
          <w:rFonts w:hint="eastAsia"/>
        </w:rPr>
        <w:t>杂质浓度从表面到体内单调地下降</w:t>
      </w:r>
      <w:r>
        <w:rPr>
          <w:rFonts w:hint="eastAsia"/>
        </w:rPr>
        <w:t>,</w:t>
      </w:r>
      <w:r>
        <w:rPr>
          <w:rFonts w:hint="eastAsia"/>
        </w:rPr>
        <w:t>杂质分布主要由扩散温度与时间来决定</w:t>
      </w:r>
      <w:r>
        <w:rPr>
          <w:rFonts w:hint="eastAsia"/>
        </w:rPr>
        <w:t>.</w:t>
      </w:r>
    </w:p>
    <w:p w14:paraId="612817A9" w14:textId="336EF982" w:rsidR="0044469B" w:rsidRDefault="0044469B" w:rsidP="0044469B">
      <w:r w:rsidRPr="0044469B">
        <w:rPr>
          <w:rFonts w:hint="eastAsia"/>
        </w:rPr>
        <w:t>离子注入</w:t>
      </w:r>
      <w:r>
        <w:rPr>
          <w:rFonts w:hint="eastAsia"/>
        </w:rPr>
        <w:t>：掺杂离子以离子束的形式注</w:t>
      </w:r>
      <w:r w:rsidR="006C1F61">
        <w:rPr>
          <w:rFonts w:hint="eastAsia"/>
        </w:rPr>
        <w:t>入</w:t>
      </w:r>
      <w:r>
        <w:rPr>
          <w:rFonts w:hint="eastAsia"/>
        </w:rPr>
        <w:t>半导体内</w:t>
      </w:r>
      <w:r>
        <w:rPr>
          <w:rFonts w:hint="eastAsia"/>
        </w:rPr>
        <w:t>.</w:t>
      </w:r>
      <w:r>
        <w:rPr>
          <w:rFonts w:hint="eastAsia"/>
        </w:rPr>
        <w:t>杂质浓度在半导体内有一个峰值分布，杂质分布由离子质量和注</w:t>
      </w:r>
      <w:r w:rsidR="006C1F61">
        <w:rPr>
          <w:rFonts w:hint="eastAsia"/>
        </w:rPr>
        <w:t>入</w:t>
      </w:r>
      <w:r>
        <w:rPr>
          <w:rFonts w:hint="eastAsia"/>
        </w:rPr>
        <w:t>能量决定</w:t>
      </w:r>
      <w:r>
        <w:rPr>
          <w:rFonts w:hint="eastAsia"/>
        </w:rPr>
        <w:t xml:space="preserve">. </w:t>
      </w:r>
    </w:p>
    <w:p w14:paraId="565113A3" w14:textId="7A8F718A" w:rsidR="00146C16" w:rsidRDefault="00146C16" w:rsidP="0044469B">
      <w:pPr>
        <w:ind w:firstLineChars="0" w:firstLine="0"/>
        <w:jc w:val="center"/>
      </w:pPr>
      <w:r>
        <w:rPr>
          <w:noProof/>
        </w:rPr>
        <w:drawing>
          <wp:inline distT="0" distB="0" distL="0" distR="0" wp14:anchorId="6C03C526" wp14:editId="4EC99200">
            <wp:extent cx="3793077" cy="3492000"/>
            <wp:effectExtent l="0" t="0" r="0" b="0"/>
            <wp:docPr id="178758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85202" name=""/>
                    <pic:cNvPicPr/>
                  </pic:nvPicPr>
                  <pic:blipFill>
                    <a:blip r:embed="rId39"/>
                    <a:stretch>
                      <a:fillRect/>
                    </a:stretch>
                  </pic:blipFill>
                  <pic:spPr>
                    <a:xfrm>
                      <a:off x="0" y="0"/>
                      <a:ext cx="3793077" cy="3492000"/>
                    </a:xfrm>
                    <a:prstGeom prst="rect">
                      <a:avLst/>
                    </a:prstGeom>
                  </pic:spPr>
                </pic:pic>
              </a:graphicData>
            </a:graphic>
          </wp:inline>
        </w:drawing>
      </w:r>
    </w:p>
    <w:p w14:paraId="6A188E6A" w14:textId="328D436F" w:rsidR="00146C16" w:rsidRDefault="00864D44" w:rsidP="00864D44">
      <w:pPr>
        <w:pStyle w:val="2"/>
        <w:rPr>
          <w:rFonts w:hint="eastAsia"/>
        </w:rPr>
      </w:pPr>
      <w:r>
        <w:rPr>
          <w:rFonts w:hint="eastAsia"/>
        </w:rPr>
        <w:t>14.1 基本扩散工艺</w:t>
      </w:r>
    </w:p>
    <w:p w14:paraId="4D5566A5" w14:textId="6E224348" w:rsidR="00864D44" w:rsidRDefault="00864D44" w:rsidP="00864D44">
      <w:pPr>
        <w:pStyle w:val="3"/>
        <w:rPr>
          <w:rFonts w:hint="eastAsia"/>
        </w:rPr>
      </w:pPr>
      <w:r>
        <w:rPr>
          <w:rFonts w:hint="eastAsia"/>
        </w:rPr>
        <w:t>14.1.1 扩散方程</w:t>
      </w:r>
    </w:p>
    <w:p w14:paraId="388C4109" w14:textId="4D0BA677" w:rsidR="00864D44" w:rsidRDefault="00864D44" w:rsidP="00864D44">
      <w:pPr>
        <w:pStyle w:val="4"/>
        <w:rPr>
          <w:rFonts w:hint="eastAsia"/>
        </w:rPr>
      </w:pPr>
      <w:r>
        <w:tab/>
      </w:r>
      <w:r>
        <w:rPr>
          <w:rFonts w:hint="eastAsia"/>
        </w:rPr>
        <w:t>两种扩散机制</w:t>
      </w:r>
    </w:p>
    <w:p w14:paraId="7729F2F4" w14:textId="16075A3A" w:rsidR="00864D44" w:rsidRDefault="00864D44" w:rsidP="00864D44">
      <w:r>
        <w:rPr>
          <w:rFonts w:hint="eastAsia"/>
        </w:rPr>
        <w:t>空位扩散、填隙扩散</w:t>
      </w:r>
    </w:p>
    <w:p w14:paraId="5D1311A8" w14:textId="370CDC3F" w:rsidR="0044469B" w:rsidRDefault="0044469B" w:rsidP="0044469B">
      <w:pPr>
        <w:ind w:firstLineChars="0" w:firstLine="0"/>
        <w:jc w:val="center"/>
      </w:pPr>
      <w:r>
        <w:rPr>
          <w:noProof/>
        </w:rPr>
        <w:drawing>
          <wp:inline distT="0" distB="0" distL="0" distR="0" wp14:anchorId="036A2A24" wp14:editId="0EFC5859">
            <wp:extent cx="3296886" cy="1692000"/>
            <wp:effectExtent l="0" t="0" r="0" b="3810"/>
            <wp:docPr id="186611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10290" name=""/>
                    <pic:cNvPicPr/>
                  </pic:nvPicPr>
                  <pic:blipFill>
                    <a:blip r:embed="rId40">
                      <a:clrChange>
                        <a:clrFrom>
                          <a:srgbClr val="FEFEFE"/>
                        </a:clrFrom>
                        <a:clrTo>
                          <a:srgbClr val="FEFEFE">
                            <a:alpha val="0"/>
                          </a:srgbClr>
                        </a:clrTo>
                      </a:clrChange>
                      <a:grayscl/>
                    </a:blip>
                    <a:stretch>
                      <a:fillRect/>
                    </a:stretch>
                  </pic:blipFill>
                  <pic:spPr>
                    <a:xfrm>
                      <a:off x="0" y="0"/>
                      <a:ext cx="3296886" cy="1692000"/>
                    </a:xfrm>
                    <a:prstGeom prst="rect">
                      <a:avLst/>
                    </a:prstGeom>
                  </pic:spPr>
                </pic:pic>
              </a:graphicData>
            </a:graphic>
          </wp:inline>
        </w:drawing>
      </w:r>
    </w:p>
    <w:p w14:paraId="012445F0" w14:textId="69E8F423" w:rsidR="00864D44" w:rsidRDefault="00864D44" w:rsidP="00864D44">
      <w:pPr>
        <w:pStyle w:val="4"/>
        <w:rPr>
          <w:rFonts w:hint="eastAsia"/>
        </w:rPr>
      </w:pPr>
      <w:r>
        <w:lastRenderedPageBreak/>
        <w:tab/>
      </w:r>
      <w:r>
        <w:rPr>
          <w:rFonts w:hint="eastAsia"/>
        </w:rPr>
        <w:t>扩散方程</w:t>
      </w:r>
    </w:p>
    <w:p w14:paraId="27923E16" w14:textId="3A3C84D7" w:rsidR="00B1134C" w:rsidRPr="00B1134C" w:rsidRDefault="00000000" w:rsidP="00B1134C">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∂C</m:t>
                  </m:r>
                </m:num>
                <m:den>
                  <m:r>
                    <w:rPr>
                      <w:rFonts w:ascii="Cambria Math" w:hAnsi="Cambria Math"/>
                    </w:rPr>
                    <m:t>∂x</m:t>
                  </m:r>
                </m:den>
              </m:f>
            </m:e>
          </m:d>
        </m:oMath>
      </m:oMathPara>
    </w:p>
    <w:p w14:paraId="7A92C146" w14:textId="07A13688" w:rsidR="0044469B" w:rsidRDefault="0044469B" w:rsidP="00B1134C">
      <w:r w:rsidRPr="0044469B">
        <w:rPr>
          <w:rFonts w:hint="eastAsia"/>
        </w:rPr>
        <w:t>定义通量</w:t>
      </w:r>
      <m:oMath>
        <m:r>
          <w:rPr>
            <w:rFonts w:ascii="Cambria Math" w:hAnsi="Cambria Math"/>
          </w:rPr>
          <m:t xml:space="preserve"> </m:t>
        </m:r>
        <m:r>
          <w:rPr>
            <w:rFonts w:ascii="Cambria Math" w:hAnsi="Cambria Math" w:hint="eastAsia"/>
          </w:rPr>
          <m:t>F</m:t>
        </m:r>
        <m:r>
          <w:rPr>
            <w:rFonts w:ascii="Cambria Math" w:hAnsi="Cambria Math"/>
          </w:rPr>
          <m:t xml:space="preserve"> </m:t>
        </m:r>
      </m:oMath>
      <w:r w:rsidRPr="0044469B">
        <w:rPr>
          <w:rFonts w:hint="eastAsia"/>
        </w:rPr>
        <w:t>为单位时间内通过单位面积的掺杂原子数量</w:t>
      </w:r>
      <w:r w:rsidRPr="0044469B">
        <w:rPr>
          <w:rFonts w:hint="eastAsia"/>
        </w:rPr>
        <w:t>,</w:t>
      </w:r>
      <w:r>
        <w:rPr>
          <w:rFonts w:hint="eastAsia"/>
        </w:rPr>
        <w:t xml:space="preserve"> </w:t>
      </w:r>
      <m:oMath>
        <m:r>
          <w:rPr>
            <w:rFonts w:ascii="Cambria Math" w:hAnsi="Cambria Math" w:hint="eastAsia"/>
          </w:rPr>
          <m:t>C</m:t>
        </m:r>
      </m:oMath>
      <w:r w:rsidRPr="0044469B">
        <w:rPr>
          <w:rFonts w:hint="eastAsia"/>
        </w:rPr>
        <w:t>为单位体积掺杂浓度</w:t>
      </w:r>
      <w:r>
        <w:rPr>
          <w:rFonts w:hint="eastAsia"/>
        </w:rPr>
        <w:t xml:space="preserve">, </w:t>
      </w:r>
      <m:oMath>
        <m:r>
          <w:rPr>
            <w:rFonts w:ascii="Cambria Math" w:hAnsi="Cambria Math" w:hint="eastAsia"/>
          </w:rPr>
          <m:t>D</m:t>
        </m:r>
      </m:oMath>
      <w:r>
        <w:rPr>
          <w:rFonts w:hint="eastAsia"/>
        </w:rPr>
        <w:t>为扩散系数或扩散率</w:t>
      </w:r>
    </w:p>
    <w:p w14:paraId="552FD676" w14:textId="4BE7693A" w:rsidR="00B1134C" w:rsidRPr="0044469B" w:rsidRDefault="00B1134C" w:rsidP="00B1134C">
      <w:pPr>
        <w:rPr>
          <w:b/>
          <w:bCs/>
        </w:rPr>
      </w:pPr>
      <w:r>
        <w:rPr>
          <w:rFonts w:hint="eastAsia"/>
        </w:rPr>
        <w:t>费克扩散方程——</w:t>
      </w:r>
      <w:r w:rsidRPr="0044469B">
        <w:rPr>
          <w:rFonts w:hint="eastAsia"/>
          <w:b/>
          <w:bCs/>
        </w:rPr>
        <w:t>本征扩散</w:t>
      </w:r>
      <w:r w:rsidR="0044469B">
        <w:rPr>
          <w:rFonts w:hint="eastAsia"/>
        </w:rPr>
        <w:t>，</w:t>
      </w:r>
      <w:r w:rsidR="0044469B" w:rsidRPr="0044469B">
        <w:rPr>
          <w:rFonts w:hint="eastAsia"/>
        </w:rPr>
        <w:t>在掺杂原子浓度较低时</w:t>
      </w:r>
      <w:r w:rsidR="0044469B" w:rsidRPr="0044469B">
        <w:rPr>
          <w:rFonts w:hint="eastAsia"/>
        </w:rPr>
        <w:t>,</w:t>
      </w:r>
      <w:r w:rsidR="0044469B">
        <w:rPr>
          <w:rFonts w:hint="eastAsia"/>
        </w:rPr>
        <w:t xml:space="preserve"> </w:t>
      </w:r>
      <w:r w:rsidR="0044469B" w:rsidRPr="0044469B">
        <w:rPr>
          <w:rFonts w:hint="eastAsia"/>
        </w:rPr>
        <w:t>扩散系数可视为和掺杂浓度无关</w:t>
      </w:r>
    </w:p>
    <w:p w14:paraId="549F928F" w14:textId="16442C9D" w:rsidR="00B1134C" w:rsidRPr="00B1134C" w:rsidRDefault="00000000" w:rsidP="00B1134C">
      <w:pPr>
        <w:rPr>
          <w:i/>
        </w:rPr>
      </w:pPr>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0C3A06B6" w14:textId="7CA5F43C" w:rsidR="00864D44" w:rsidRDefault="00021931" w:rsidP="00021931">
      <w:r>
        <w:rPr>
          <w:rFonts w:hint="eastAsia"/>
        </w:rPr>
        <w:t>在一般情况下，扩散系数的对数值和绝对温度的倒数成线性关系</w:t>
      </w:r>
      <w:r>
        <w:rPr>
          <w:rFonts w:hint="eastAsia"/>
        </w:rPr>
        <w:t>.</w:t>
      </w:r>
      <w:r>
        <w:rPr>
          <w:rFonts w:hint="eastAsia"/>
        </w:rPr>
        <w:t>这意味着在一定温度范围内</w:t>
      </w:r>
      <w:r>
        <w:rPr>
          <w:rFonts w:hint="eastAsia"/>
        </w:rPr>
        <w:t>,</w:t>
      </w:r>
      <w:r>
        <w:rPr>
          <w:rFonts w:hint="eastAsia"/>
        </w:rPr>
        <w:t>扩散系数可表示为</w:t>
      </w:r>
    </w:p>
    <w:p w14:paraId="229F54C6" w14:textId="43CC2DBE" w:rsidR="00021931" w:rsidRPr="00021931" w:rsidRDefault="00021931" w:rsidP="00021931">
      <m:oMathPara>
        <m:oMath>
          <m:r>
            <w:rPr>
              <w:rFonts w:ascii="Cambria Math" w:hAnsi="Cambria Math"/>
            </w:rPr>
            <m:t>D=</m:t>
          </m:r>
          <m:sSub>
            <m:sSubPr>
              <m:ctrlPr>
                <w:rPr>
                  <w:rFonts w:ascii="Cambria Math" w:hAnsi="Cambria Math"/>
                </w:rPr>
              </m:ctrlPr>
            </m:sSubPr>
            <m:e>
              <m:r>
                <w:rPr>
                  <w:rFonts w:ascii="Cambria Math" w:hAnsi="Cambria Math"/>
                </w:rPr>
                <m:t>D</m:t>
              </m:r>
            </m:e>
            <m:sub>
              <m:r>
                <w:rPr>
                  <w:rFonts w:ascii="Cambria Math" w:hAnsi="Cambria Math"/>
                </w:rPr>
                <m:t>0</m:t>
              </m:r>
            </m:sub>
          </m:sSub>
          <m:r>
            <m:rPr>
              <m:sty m:val="p"/>
            </m:rPr>
            <w:rPr>
              <w:rFonts w:ascii="Cambria Math" w:hAnsi="Cambria Math"/>
            </w:rPr>
            <m:t>exp</m:t>
          </m:r>
          <m: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r>
                    <w:rPr>
                      <w:rFonts w:ascii="Cambria Math" w:hAnsi="Cambria Math"/>
                    </w:rPr>
                    <m:t>kT</m:t>
                  </m:r>
                </m:den>
              </m:f>
            </m:e>
          </m:d>
        </m:oMath>
      </m:oMathPara>
    </w:p>
    <w:p w14:paraId="25BCFC48" w14:textId="31656773" w:rsidR="00021931" w:rsidRPr="00864D44" w:rsidRDefault="00021931" w:rsidP="007171E5">
      <w:pPr>
        <w:ind w:firstLineChars="0" w:firstLine="0"/>
        <w:jc w:val="center"/>
      </w:pPr>
      <w:r>
        <w:rPr>
          <w:noProof/>
        </w:rPr>
        <w:drawing>
          <wp:inline distT="0" distB="0" distL="0" distR="0" wp14:anchorId="1A3E7155" wp14:editId="4E7251D6">
            <wp:extent cx="5608056" cy="828000"/>
            <wp:effectExtent l="0" t="0" r="0" b="0"/>
            <wp:docPr id="1332720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0950" name=""/>
                    <pic:cNvPicPr/>
                  </pic:nvPicPr>
                  <pic:blipFill>
                    <a:blip r:embed="rId41"/>
                    <a:stretch>
                      <a:fillRect/>
                    </a:stretch>
                  </pic:blipFill>
                  <pic:spPr>
                    <a:xfrm>
                      <a:off x="0" y="0"/>
                      <a:ext cx="5608056" cy="828000"/>
                    </a:xfrm>
                    <a:prstGeom prst="rect">
                      <a:avLst/>
                    </a:prstGeom>
                  </pic:spPr>
                </pic:pic>
              </a:graphicData>
            </a:graphic>
          </wp:inline>
        </w:drawing>
      </w:r>
    </w:p>
    <w:p w14:paraId="10A74F38" w14:textId="7B278B92" w:rsidR="000C0AA4" w:rsidRDefault="00B1134C" w:rsidP="00B1134C">
      <w:pPr>
        <w:pStyle w:val="3"/>
        <w:rPr>
          <w:rFonts w:hint="eastAsia"/>
        </w:rPr>
      </w:pPr>
      <w:r>
        <w:rPr>
          <w:rFonts w:hint="eastAsia"/>
        </w:rPr>
        <w:t>14.1.2 扩散分布</w:t>
      </w:r>
    </w:p>
    <w:p w14:paraId="3CB094C0" w14:textId="769A95C3" w:rsidR="00B1134C" w:rsidRDefault="00B1134C" w:rsidP="00B1134C">
      <w:pPr>
        <w:pStyle w:val="4"/>
        <w:rPr>
          <w:rFonts w:hint="eastAsia"/>
        </w:rPr>
      </w:pPr>
      <w:r>
        <w:rPr>
          <w:rFonts w:hint="eastAsia"/>
        </w:rPr>
        <w:t>恒定表面浓度扩散</w:t>
      </w:r>
    </w:p>
    <w:p w14:paraId="4167EDC7" w14:textId="17D5D504" w:rsidR="00B1134C" w:rsidRPr="00021931" w:rsidRDefault="00B1134C" w:rsidP="00B1134C">
      <m:oMathPara>
        <m:oMath>
          <m:r>
            <w:rPr>
              <w:rFonts w:ascii="Cambria Math" w:hAnsi="Cambria Math"/>
            </w:rPr>
            <m:t>C</m:t>
          </m:r>
          <m:d>
            <m:dPr>
              <m:ctrlPr>
                <w:rPr>
                  <w:rFonts w:ascii="Cambria Math" w:hAnsi="Cambria Math"/>
                </w:rPr>
              </m:ctrlPr>
            </m:dPr>
            <m:e>
              <m:r>
                <w:rPr>
                  <w:rFonts w:ascii="Cambria Math" w:hAnsi="Cambria Math"/>
                </w:rPr>
                <m:t>x,t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m:rPr>
              <m:sty m:val="p"/>
            </m:rPr>
            <w:rPr>
              <w:rFonts w:ascii="Cambria Math" w:hAnsi="Cambria Math"/>
            </w:rPr>
            <m:t>erfc</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2</m:t>
                  </m:r>
                  <m:rad>
                    <m:radPr>
                      <m:degHide m:val="1"/>
                      <m:ctrlPr>
                        <w:rPr>
                          <w:rFonts w:ascii="Cambria Math" w:hAnsi="Cambria Math"/>
                        </w:rPr>
                      </m:ctrlPr>
                    </m:radPr>
                    <m:deg/>
                    <m:e>
                      <m:r>
                        <w:rPr>
                          <w:rFonts w:ascii="Cambria Math" w:hAnsi="Cambria Math"/>
                        </w:rPr>
                        <m:t>Dt</m:t>
                      </m:r>
                    </m:e>
                  </m:rad>
                </m:den>
              </m:f>
            </m:e>
          </m:d>
        </m:oMath>
      </m:oMathPara>
    </w:p>
    <w:p w14:paraId="6F0478A5" w14:textId="0C2DE3F6" w:rsidR="00021931" w:rsidRDefault="008A7DE7" w:rsidP="00B1134C">
      <w:r>
        <w:rPr>
          <w:rFonts w:hint="eastAsia"/>
        </w:rPr>
        <w:t>单位面积掺杂原子总数</w:t>
      </w:r>
    </w:p>
    <w:p w14:paraId="24638432" w14:textId="3125AA94" w:rsidR="008A7DE7" w:rsidRPr="008A7DE7" w:rsidRDefault="008A7DE7" w:rsidP="00B1134C">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m:rPr>
                  <m:sty m:val="p"/>
                </m:rPr>
                <w:rPr>
                  <w:rFonts w:ascii="Cambria Math" w:hAnsi="Cambria Math"/>
                </w:rPr>
                <m:t>∞</m:t>
              </m:r>
            </m:sup>
            <m:e>
              <m:r>
                <w:rPr>
                  <w:rFonts w:ascii="Cambria Math" w:hAnsi="Cambria Math"/>
                </w:rPr>
                <m:t> </m:t>
              </m:r>
            </m:e>
          </m:nary>
          <m:r>
            <w:rPr>
              <w:rFonts w:ascii="Cambria Math" w:hAnsi="Cambria Math"/>
            </w:rPr>
            <m:t>C</m:t>
          </m:r>
          <m:d>
            <m:dPr>
              <m:ctrlPr>
                <w:rPr>
                  <w:rFonts w:ascii="Cambria Math" w:hAnsi="Cambria Math"/>
                  <w:i/>
                </w:rPr>
              </m:ctrlPr>
            </m:dPr>
            <m:e>
              <m:r>
                <w:rPr>
                  <w:rFonts w:ascii="Cambria Math" w:hAnsi="Cambria Math"/>
                </w:rPr>
                <m:t>x,t</m:t>
              </m:r>
            </m:e>
          </m:d>
          <m:r>
            <m:rPr>
              <m:sty m:val="p"/>
            </m:rPr>
            <w:rPr>
              <w:rFonts w:ascii="Cambria Math" w:hAnsi="Cambria Math"/>
            </w:rPr>
            <m:t>d</m:t>
          </m:r>
          <m:r>
            <w:rPr>
              <w:rFonts w:ascii="Cambria Math" w:hAnsi="Cambria Math"/>
            </w:rPr>
            <m:t>x=</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sSub>
            <m:sSubPr>
              <m:ctrlPr>
                <w:rPr>
                  <w:rFonts w:ascii="Cambria Math" w:hAnsi="Cambria Math"/>
                </w:rPr>
              </m:ctrlPr>
            </m:sSubPr>
            <m:e>
              <m:r>
                <w:rPr>
                  <w:rFonts w:ascii="Cambria Math" w:hAnsi="Cambria Math"/>
                </w:rPr>
                <m:t>C</m:t>
              </m:r>
            </m:e>
            <m:sub>
              <m:r>
                <m:rPr>
                  <m:sty m:val="p"/>
                </m:rPr>
                <w:rPr>
                  <w:rFonts w:ascii="Cambria Math" w:hAnsi="Cambria Math"/>
                </w:rPr>
                <m:t>s</m:t>
              </m:r>
            </m:sub>
          </m:sSub>
          <m:rad>
            <m:radPr>
              <m:degHide m:val="1"/>
              <m:ctrlPr>
                <w:rPr>
                  <w:rFonts w:ascii="Cambria Math" w:hAnsi="Cambria Math"/>
                </w:rPr>
              </m:ctrlPr>
            </m:radPr>
            <m:deg/>
            <m:e>
              <m:r>
                <w:rPr>
                  <w:rFonts w:ascii="Cambria Math" w:hAnsi="Cambria Math"/>
                </w:rPr>
                <m:t>Dt</m:t>
              </m:r>
            </m:e>
          </m:rad>
          <m:r>
            <w:rPr>
              <w:rFonts w:ascii="Cambria Math" w:hAnsi="Cambria Math"/>
            </w:rPr>
            <m:t>≈1.13</m:t>
          </m:r>
          <m:sSub>
            <m:sSubPr>
              <m:ctrlPr>
                <w:rPr>
                  <w:rFonts w:ascii="Cambria Math" w:hAnsi="Cambria Math"/>
                </w:rPr>
              </m:ctrlPr>
            </m:sSubPr>
            <m:e>
              <m:r>
                <w:rPr>
                  <w:rFonts w:ascii="Cambria Math" w:hAnsi="Cambria Math"/>
                </w:rPr>
                <m:t>C</m:t>
              </m:r>
            </m:e>
            <m:sub>
              <m:r>
                <m:rPr>
                  <m:sty m:val="p"/>
                </m:rPr>
                <w:rPr>
                  <w:rFonts w:ascii="Cambria Math" w:hAnsi="Cambria Math"/>
                </w:rPr>
                <m:t>s</m:t>
              </m:r>
            </m:sub>
          </m:sSub>
          <m:rad>
            <m:radPr>
              <m:degHide m:val="1"/>
              <m:ctrlPr>
                <w:rPr>
                  <w:rFonts w:ascii="Cambria Math" w:hAnsi="Cambria Math"/>
                </w:rPr>
              </m:ctrlPr>
            </m:radPr>
            <m:deg/>
            <m:e>
              <m:r>
                <w:rPr>
                  <w:rFonts w:ascii="Cambria Math" w:hAnsi="Cambria Math"/>
                </w:rPr>
                <m:t>Dt</m:t>
              </m:r>
            </m:e>
          </m:rad>
        </m:oMath>
      </m:oMathPara>
    </w:p>
    <w:p w14:paraId="036B4263" w14:textId="48A439C1" w:rsidR="008A7DE7" w:rsidRDefault="008A7DE7" w:rsidP="00B1134C">
      <w:r>
        <w:rPr>
          <w:rFonts w:hint="eastAsia"/>
        </w:rPr>
        <w:t>梯度</w:t>
      </w:r>
    </w:p>
    <w:p w14:paraId="7D50B566" w14:textId="5B63A0AA" w:rsidR="008A7DE7" w:rsidRPr="00B1134C" w:rsidRDefault="00000000" w:rsidP="00B1134C">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d</m:t>
                      </m:r>
                      <m:r>
                        <w:rPr>
                          <w:rFonts w:ascii="Cambria Math" w:hAnsi="Cambria Math"/>
                        </w:rPr>
                        <m:t>C</m:t>
                      </m:r>
                    </m:num>
                    <m:den>
                      <m:r>
                        <m:rPr>
                          <m:sty m:val="p"/>
                        </m:rPr>
                        <w:rPr>
                          <w:rFonts w:ascii="Cambria Math" w:hAnsi="Cambria Math"/>
                        </w:rPr>
                        <m:t>d</m:t>
                      </m:r>
                      <m:r>
                        <w:rPr>
                          <w:rFonts w:ascii="Cambria Math" w:hAnsi="Cambria Math"/>
                        </w:rPr>
                        <m:t>x</m:t>
                      </m:r>
                    </m:den>
                  </m:f>
                </m:e>
              </m:d>
            </m:e>
            <m:sub>
              <m:r>
                <w:rPr>
                  <w:rFonts w:ascii="Cambria Math" w:hAnsi="Cambria Math"/>
                </w:rPr>
                <m:t>x,t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m:rPr>
                      <m:sty m:val="p"/>
                    </m:rPr>
                    <w:rPr>
                      <w:rFonts w:ascii="Cambria Math" w:hAnsi="Cambria Math"/>
                    </w:rPr>
                    <m:t>s</m:t>
                  </m:r>
                </m:sub>
              </m:sSub>
            </m:num>
            <m:den>
              <m:rad>
                <m:radPr>
                  <m:degHide m:val="1"/>
                  <m:ctrlPr>
                    <w:rPr>
                      <w:rFonts w:ascii="Cambria Math" w:hAnsi="Cambria Math"/>
                    </w:rPr>
                  </m:ctrlPr>
                </m:radPr>
                <m:deg/>
                <m:e>
                  <m:r>
                    <w:rPr>
                      <w:rFonts w:ascii="Cambria Math" w:hAnsi="Cambria Math"/>
                    </w:rPr>
                    <m:t>πDt</m:t>
                  </m:r>
                </m:e>
              </m:rad>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4Dt</m:t>
                  </m:r>
                </m:den>
              </m:f>
            </m:sup>
          </m:sSup>
        </m:oMath>
      </m:oMathPara>
    </w:p>
    <w:p w14:paraId="5BFF9663" w14:textId="181DF2B3" w:rsidR="00DB1D9E" w:rsidRDefault="003E0B44" w:rsidP="003E0B44">
      <w:pPr>
        <w:pStyle w:val="4"/>
        <w:rPr>
          <w:rFonts w:hint="eastAsia"/>
        </w:rPr>
      </w:pPr>
      <w:r w:rsidRPr="003E0B44">
        <w:rPr>
          <w:rFonts w:hint="eastAsia"/>
        </w:rPr>
        <w:t>恒定掺杂总量扩散</w:t>
      </w:r>
    </w:p>
    <w:p w14:paraId="1663D7E6" w14:textId="6C2896BB" w:rsidR="003E0B44" w:rsidRPr="008A7DE7" w:rsidRDefault="003E0B44" w:rsidP="003E0B44">
      <m:oMathPara>
        <m:oMath>
          <m:r>
            <w:rPr>
              <w:rFonts w:ascii="Cambria Math" w:hAnsi="Cambria Math"/>
            </w:rPr>
            <m:t>C</m:t>
          </m:r>
          <m:d>
            <m:dPr>
              <m:ctrlPr>
                <w:rPr>
                  <w:rFonts w:ascii="Cambria Math" w:hAnsi="Cambria Math"/>
                </w:rPr>
              </m:ctrlPr>
            </m:dPr>
            <m:e>
              <m:r>
                <w:rPr>
                  <w:rFonts w:ascii="Cambria Math" w:hAnsi="Cambria Math"/>
                </w:rPr>
                <m:t>x,t</m:t>
              </m:r>
            </m:e>
          </m:d>
          <m: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πDt</m:t>
                  </m:r>
                </m:e>
              </m:rad>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4Dt</m:t>
                  </m:r>
                </m:den>
              </m:f>
            </m:e>
          </m:d>
        </m:oMath>
      </m:oMathPara>
    </w:p>
    <w:p w14:paraId="5A74DB51" w14:textId="0AE70E83" w:rsidR="008A7DE7" w:rsidRDefault="008A7DE7" w:rsidP="003E0B44">
      <w:r>
        <w:rPr>
          <w:rFonts w:hint="eastAsia"/>
        </w:rPr>
        <w:t>显然</w:t>
      </w:r>
    </w:p>
    <w:p w14:paraId="5B90814D" w14:textId="5BC14900" w:rsidR="008A7DE7" w:rsidRPr="008A7DE7" w:rsidRDefault="008A7DE7" w:rsidP="003E0B44">
      <m:oMathPara>
        <m:oMath>
          <m:r>
            <w:rPr>
              <w:rFonts w:ascii="Cambria Math" w:hAnsi="Cambria Math"/>
            </w:rPr>
            <m:t>C(0,t)=</m:t>
          </m:r>
          <m:f>
            <m:fPr>
              <m:ctrlPr>
                <w:rPr>
                  <w:rFonts w:ascii="Cambria Math" w:hAnsi="Cambria Math"/>
                  <w:i/>
                </w:rPr>
              </m:ctrlPr>
            </m:fPr>
            <m:num>
              <m:r>
                <w:rPr>
                  <w:rFonts w:ascii="Cambria Math" w:hAnsi="Cambria Math" w:hint="eastAsia"/>
                </w:rPr>
                <m:t>S</m:t>
              </m:r>
            </m:num>
            <m:den>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πDt</m:t>
                  </m:r>
                </m:e>
              </m:rad>
            </m:den>
          </m:f>
        </m:oMath>
      </m:oMathPara>
    </w:p>
    <w:p w14:paraId="23B1289A" w14:textId="4297DD16" w:rsidR="008A7DE7" w:rsidRPr="008A7DE7" w:rsidRDefault="008A7DE7" w:rsidP="003E0B44">
      <w:r>
        <w:rPr>
          <w:rFonts w:hint="eastAsia"/>
        </w:rPr>
        <w:t>梯度</w:t>
      </w:r>
    </w:p>
    <w:p w14:paraId="7D121150" w14:textId="17F8ACD0" w:rsidR="003E0B44" w:rsidRPr="00E4637A" w:rsidRDefault="00000000" w:rsidP="008A7DE7">
      <m:oMathPara>
        <m:oMath>
          <m:sSub>
            <m:sSubPr>
              <m:ctrlPr>
                <w:rPr>
                  <w:rFonts w:ascii="Cambria Math" w:hAnsi="Cambria Math"/>
                  <w:bCs/>
                </w:rPr>
              </m:ctrlPr>
            </m:sSubPr>
            <m:e>
              <m:d>
                <m:dPr>
                  <m:begChr m:val=""/>
                  <m:endChr m:val="|"/>
                  <m:ctrlPr>
                    <w:rPr>
                      <w:rFonts w:ascii="Cambria Math" w:hAnsi="Cambria Math"/>
                      <w:bCs/>
                    </w:rPr>
                  </m:ctrlPr>
                </m:dPr>
                <m:e>
                  <m:f>
                    <m:fPr>
                      <m:ctrlPr>
                        <w:rPr>
                          <w:rFonts w:ascii="Cambria Math" w:hAnsi="Cambria Math"/>
                          <w:bCs/>
                        </w:rPr>
                      </m:ctrlPr>
                    </m:fPr>
                    <m:num>
                      <m:r>
                        <m:rPr>
                          <m:sty m:val="p"/>
                        </m:rPr>
                        <w:rPr>
                          <w:rFonts w:ascii="Cambria Math" w:hAnsi="Cambria Math"/>
                        </w:rPr>
                        <m:t>d</m:t>
                      </m:r>
                      <m:r>
                        <w:rPr>
                          <w:rFonts w:ascii="Cambria Math" w:hAnsi="Cambria Math"/>
                        </w:rPr>
                        <m:t>C</m:t>
                      </m:r>
                    </m:num>
                    <m:den>
                      <m:r>
                        <m:rPr>
                          <m:sty m:val="p"/>
                        </m:rPr>
                        <w:rPr>
                          <w:rFonts w:ascii="Cambria Math" w:hAnsi="Cambria Math"/>
                        </w:rPr>
                        <m:t>d</m:t>
                      </m:r>
                      <m:r>
                        <w:rPr>
                          <w:rFonts w:ascii="Cambria Math" w:hAnsi="Cambria Math"/>
                        </w:rPr>
                        <m:t>x</m:t>
                      </m:r>
                    </m:den>
                  </m:f>
                </m:e>
              </m:d>
            </m:e>
            <m:sub>
              <m:r>
                <w:rPr>
                  <w:rFonts w:ascii="Cambria Math" w:hAnsi="Cambria Math"/>
                </w:rPr>
                <m:t>x,t</m:t>
              </m:r>
            </m:sub>
          </m:sSub>
          <m:r>
            <w:rPr>
              <w:rFonts w:ascii="Cambria Math" w:hAnsi="Cambria Math"/>
            </w:rPr>
            <m:t>=-</m:t>
          </m:r>
          <m:f>
            <m:fPr>
              <m:ctrlPr>
                <w:rPr>
                  <w:rFonts w:ascii="Cambria Math" w:hAnsi="Cambria Math"/>
                  <w:bCs/>
                </w:rPr>
              </m:ctrlPr>
            </m:fPr>
            <m:num>
              <m:r>
                <w:rPr>
                  <w:rFonts w:ascii="Cambria Math" w:hAnsi="Cambria Math"/>
                </w:rPr>
                <m:t>xS</m:t>
              </m:r>
            </m:num>
            <m:den>
              <m:r>
                <w:rPr>
                  <w:rFonts w:ascii="Cambria Math" w:hAnsi="Cambria Math"/>
                </w:rPr>
                <m:t>2</m:t>
              </m:r>
              <m:rad>
                <m:radPr>
                  <m:degHide m:val="1"/>
                  <m:ctrlPr>
                    <w:rPr>
                      <w:rFonts w:ascii="Cambria Math" w:hAnsi="Cambria Math"/>
                      <w:bCs/>
                    </w:rPr>
                  </m:ctrlPr>
                </m:radPr>
                <m:deg/>
                <m:e>
                  <m:r>
                    <w:rPr>
                      <w:rFonts w:ascii="Cambria Math" w:hAnsi="Cambria Math"/>
                    </w:rPr>
                    <m:t>π</m:t>
                  </m:r>
                </m:e>
              </m:rad>
              <m:r>
                <w:rPr>
                  <w:rFonts w:ascii="Cambria Math" w:hAnsi="Cambria Math"/>
                </w:rPr>
                <m:t>(Dt</m:t>
              </m:r>
              <m:sSup>
                <m:sSupPr>
                  <m:ctrlPr>
                    <w:rPr>
                      <w:rFonts w:ascii="Cambria Math" w:hAnsi="Cambria Math"/>
                      <w:bCs/>
                    </w:rPr>
                  </m:ctrlPr>
                </m:sSupPr>
                <m:e>
                  <m:r>
                    <w:rPr>
                      <w:rFonts w:ascii="Cambria Math" w:hAnsi="Cambria Math"/>
                    </w:rPr>
                    <m:t>)</m:t>
                  </m:r>
                </m:e>
                <m:sup>
                  <m:f>
                    <m:fPr>
                      <m:ctrlPr>
                        <w:rPr>
                          <w:rFonts w:ascii="Cambria Math" w:hAnsi="Cambria Math"/>
                          <w:bCs/>
                        </w:rPr>
                      </m:ctrlPr>
                    </m:fPr>
                    <m:num>
                      <m:r>
                        <w:rPr>
                          <w:rFonts w:ascii="Cambria Math" w:hAnsi="Cambria Math"/>
                        </w:rPr>
                        <m:t>3</m:t>
                      </m:r>
                    </m:num>
                    <m:den>
                      <m:r>
                        <w:rPr>
                          <w:rFonts w:ascii="Cambria Math" w:hAnsi="Cambria Math"/>
                        </w:rPr>
                        <m:t>2</m:t>
                      </m:r>
                    </m:den>
                  </m:f>
                </m:sup>
              </m:sSup>
            </m:den>
          </m:f>
          <m:sSup>
            <m:sSupPr>
              <m:ctrlPr>
                <w:rPr>
                  <w:rFonts w:ascii="Cambria Math" w:hAnsi="Cambria Math"/>
                  <w:bCs/>
                </w:rPr>
              </m:ctrlPr>
            </m:sSupPr>
            <m:e>
              <m:r>
                <m:rPr>
                  <m:sty m:val="p"/>
                </m:rPr>
                <w:rPr>
                  <w:rFonts w:ascii="Cambria Math" w:hAnsi="Cambria Math"/>
                </w:rPr>
                <m:t>e</m:t>
              </m:r>
            </m:e>
            <m:sup>
              <m:r>
                <w:rPr>
                  <w:rFonts w:ascii="Cambria Math" w:hAnsi="Cambria Math"/>
                </w:rPr>
                <m:t>-</m:t>
              </m:r>
              <m:f>
                <m:fPr>
                  <m:ctrlPr>
                    <w:rPr>
                      <w:rFonts w:ascii="Cambria Math" w:hAnsi="Cambria Math"/>
                      <w:bCs/>
                    </w:rPr>
                  </m:ctrlPr>
                </m:fPr>
                <m:num>
                  <m:sSup>
                    <m:sSupPr>
                      <m:ctrlPr>
                        <w:rPr>
                          <w:rFonts w:ascii="Cambria Math" w:hAnsi="Cambria Math"/>
                          <w:bCs/>
                        </w:rPr>
                      </m:ctrlPr>
                    </m:sSupPr>
                    <m:e>
                      <m:r>
                        <w:rPr>
                          <w:rFonts w:ascii="Cambria Math" w:hAnsi="Cambria Math"/>
                        </w:rPr>
                        <m:t>x</m:t>
                      </m:r>
                    </m:e>
                    <m:sup>
                      <m:r>
                        <w:rPr>
                          <w:rFonts w:ascii="Cambria Math" w:hAnsi="Cambria Math"/>
                        </w:rPr>
                        <m:t>2</m:t>
                      </m:r>
                    </m:sup>
                  </m:sSup>
                </m:num>
                <m:den>
                  <m:r>
                    <w:rPr>
                      <w:rFonts w:ascii="Cambria Math" w:hAnsi="Cambria Math"/>
                    </w:rPr>
                    <m:t>4Dt</m:t>
                  </m:r>
                </m:den>
              </m:f>
            </m:sup>
          </m:sSup>
          <m:r>
            <w:rPr>
              <w:rFonts w:ascii="Cambria Math" w:hAnsi="Cambria Math"/>
            </w:rPr>
            <m:t>=-</m:t>
          </m:r>
          <m:f>
            <m:fPr>
              <m:ctrlPr>
                <w:rPr>
                  <w:rFonts w:ascii="Cambria Math" w:hAnsi="Cambria Math"/>
                  <w:bCs/>
                </w:rPr>
              </m:ctrlPr>
            </m:fPr>
            <m:num>
              <m:r>
                <w:rPr>
                  <w:rFonts w:ascii="Cambria Math" w:hAnsi="Cambria Math"/>
                </w:rPr>
                <m:t>x</m:t>
              </m:r>
            </m:num>
            <m:den>
              <m:r>
                <w:rPr>
                  <w:rFonts w:ascii="Cambria Math" w:hAnsi="Cambria Math"/>
                </w:rPr>
                <m:t>2Dt</m:t>
              </m:r>
            </m:den>
          </m:f>
          <m:r>
            <w:rPr>
              <w:rFonts w:ascii="Cambria Math" w:hAnsi="Cambria Math"/>
            </w:rPr>
            <m:t>C(x,t)</m:t>
          </m:r>
        </m:oMath>
      </m:oMathPara>
    </w:p>
    <w:p w14:paraId="2A68C79D" w14:textId="77777777" w:rsidR="00E4637A" w:rsidRPr="00E4637A" w:rsidRDefault="00E4637A" w:rsidP="00E4637A">
      <w:pPr>
        <w:snapToGrid w:val="0"/>
        <w:spacing w:line="240" w:lineRule="auto"/>
        <w:ind w:firstLine="442"/>
        <w:rPr>
          <w:b/>
          <w:bCs/>
          <w:sz w:val="22"/>
          <w:szCs w:val="22"/>
        </w:rPr>
      </w:pPr>
    </w:p>
    <w:p w14:paraId="5E44E92D" w14:textId="13B34689" w:rsidR="003E0B44" w:rsidRDefault="003E0B44" w:rsidP="00670261">
      <w:pPr>
        <w:ind w:firstLineChars="0" w:firstLine="0"/>
        <w:jc w:val="center"/>
      </w:pPr>
      <w:r>
        <w:rPr>
          <w:noProof/>
        </w:rPr>
        <w:drawing>
          <wp:inline distT="0" distB="0" distL="0" distR="0" wp14:anchorId="5FA5A559" wp14:editId="0D4F30BD">
            <wp:extent cx="4398557" cy="3672000"/>
            <wp:effectExtent l="0" t="0" r="2540" b="5080"/>
            <wp:docPr id="91139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151" name=""/>
                    <pic:cNvPicPr/>
                  </pic:nvPicPr>
                  <pic:blipFill>
                    <a:blip r:embed="rId42"/>
                    <a:stretch>
                      <a:fillRect/>
                    </a:stretch>
                  </pic:blipFill>
                  <pic:spPr>
                    <a:xfrm>
                      <a:off x="0" y="0"/>
                      <a:ext cx="4398557" cy="3672000"/>
                    </a:xfrm>
                    <a:prstGeom prst="rect">
                      <a:avLst/>
                    </a:prstGeom>
                  </pic:spPr>
                </pic:pic>
              </a:graphicData>
            </a:graphic>
          </wp:inline>
        </w:drawing>
      </w:r>
    </w:p>
    <w:p w14:paraId="636D1B2C" w14:textId="77777777" w:rsidR="00E4637A" w:rsidRPr="00E4637A" w:rsidRDefault="00E4637A" w:rsidP="00E4637A">
      <w:pPr>
        <w:snapToGrid w:val="0"/>
        <w:spacing w:line="240" w:lineRule="auto"/>
        <w:ind w:firstLineChars="0" w:firstLine="0"/>
        <w:jc w:val="center"/>
        <w:rPr>
          <w:sz w:val="21"/>
          <w:szCs w:val="21"/>
        </w:rPr>
      </w:pPr>
    </w:p>
    <w:p w14:paraId="21B5FA19" w14:textId="2B4F3838" w:rsidR="008A7DE7" w:rsidRDefault="008A7DE7" w:rsidP="008A7DE7">
      <w:pPr>
        <w:ind w:firstLineChars="0" w:firstLine="0"/>
      </w:pPr>
      <w:r>
        <w:rPr>
          <w:noProof/>
        </w:rPr>
        <w:drawing>
          <wp:inline distT="0" distB="0" distL="0" distR="0" wp14:anchorId="192C8D45" wp14:editId="67252B3D">
            <wp:extent cx="6120130" cy="1139190"/>
            <wp:effectExtent l="0" t="0" r="0" b="3810"/>
            <wp:docPr id="1737107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7350" name=""/>
                    <pic:cNvPicPr/>
                  </pic:nvPicPr>
                  <pic:blipFill>
                    <a:blip r:embed="rId43"/>
                    <a:stretch>
                      <a:fillRect/>
                    </a:stretch>
                  </pic:blipFill>
                  <pic:spPr>
                    <a:xfrm>
                      <a:off x="0" y="0"/>
                      <a:ext cx="6120130" cy="1139190"/>
                    </a:xfrm>
                    <a:prstGeom prst="rect">
                      <a:avLst/>
                    </a:prstGeom>
                  </pic:spPr>
                </pic:pic>
              </a:graphicData>
            </a:graphic>
          </wp:inline>
        </w:drawing>
      </w:r>
    </w:p>
    <w:p w14:paraId="765798C9" w14:textId="69FA2154" w:rsidR="008A7DE7" w:rsidRDefault="008A7DE7" w:rsidP="008A7DE7">
      <w:pPr>
        <w:pStyle w:val="3"/>
        <w:rPr>
          <w:rFonts w:hint="eastAsia"/>
        </w:rPr>
      </w:pPr>
      <w:r>
        <w:rPr>
          <w:rFonts w:hint="eastAsia"/>
        </w:rPr>
        <w:t>14.1.3 扩散层评估</w:t>
      </w:r>
    </w:p>
    <w:p w14:paraId="3B81EDA9" w14:textId="5A461835" w:rsidR="008A7DE7" w:rsidRDefault="008A7DE7" w:rsidP="00FD6805">
      <w:pPr>
        <w:rPr>
          <w:shd w:val="clear" w:color="auto" w:fill="FFFFFF"/>
        </w:rPr>
      </w:pPr>
      <w:r>
        <w:rPr>
          <w:shd w:val="clear" w:color="auto" w:fill="FFFFFF"/>
        </w:rPr>
        <w:t>扩散过程的结果可以通过三个测量来评估</w:t>
      </w:r>
      <w:r>
        <w:rPr>
          <w:shd w:val="clear" w:color="auto" w:fill="FFFFFF"/>
        </w:rPr>
        <w:t>:</w:t>
      </w:r>
      <w:r w:rsidR="00FD6805" w:rsidRPr="00FD6805">
        <w:rPr>
          <w:rFonts w:hint="eastAsia"/>
        </w:rPr>
        <w:t xml:space="preserve"> </w:t>
      </w:r>
      <w:r w:rsidR="00FD6805" w:rsidRPr="00FD6805">
        <w:rPr>
          <w:rFonts w:hint="eastAsia"/>
          <w:shd w:val="clear" w:color="auto" w:fill="FFFFFF"/>
        </w:rPr>
        <w:t>扩散层的</w:t>
      </w:r>
      <w:r>
        <w:rPr>
          <w:shd w:val="clear" w:color="auto" w:fill="FFFFFF"/>
        </w:rPr>
        <w:t>结深、</w:t>
      </w:r>
      <w:r w:rsidR="00FD6805">
        <w:rPr>
          <w:rFonts w:hint="eastAsia"/>
          <w:shd w:val="clear" w:color="auto" w:fill="FFFFFF"/>
        </w:rPr>
        <w:t>方块</w:t>
      </w:r>
      <w:r>
        <w:rPr>
          <w:shd w:val="clear" w:color="auto" w:fill="FFFFFF"/>
        </w:rPr>
        <w:t>电阻和扩散层的</w:t>
      </w:r>
      <w:r w:rsidR="00FD6805">
        <w:rPr>
          <w:rFonts w:hint="eastAsia"/>
          <w:shd w:val="clear" w:color="auto" w:fill="FFFFFF"/>
        </w:rPr>
        <w:t>杂质</w:t>
      </w:r>
      <w:r>
        <w:rPr>
          <w:shd w:val="clear" w:color="auto" w:fill="FFFFFF"/>
        </w:rPr>
        <w:t>分布。</w:t>
      </w:r>
    </w:p>
    <w:p w14:paraId="3411828C" w14:textId="38B6272F" w:rsidR="00FD6805" w:rsidRPr="008A7DE7" w:rsidRDefault="00FD6805" w:rsidP="00FD6805">
      <w:r>
        <w:rPr>
          <w:rFonts w:hint="eastAsia"/>
          <w:shd w:val="clear" w:color="auto" w:fill="FFFFFF"/>
        </w:rPr>
        <w:t>杂质分布测量：</w:t>
      </w:r>
      <w:r>
        <w:rPr>
          <w:rFonts w:hint="eastAsia"/>
          <w:shd w:val="clear" w:color="auto" w:fill="FFFFFF"/>
        </w:rPr>
        <w:t>C-V</w:t>
      </w:r>
      <w:r>
        <w:rPr>
          <w:rFonts w:hint="eastAsia"/>
          <w:shd w:val="clear" w:color="auto" w:fill="FFFFFF"/>
        </w:rPr>
        <w:t>法，</w:t>
      </w:r>
      <w:r>
        <w:rPr>
          <w:rFonts w:hint="eastAsia"/>
          <w:shd w:val="clear" w:color="auto" w:fill="FFFFFF"/>
        </w:rPr>
        <w:t>SIMS</w:t>
      </w:r>
    </w:p>
    <w:p w14:paraId="5C641DCC" w14:textId="498B0BFC" w:rsidR="003E0B44" w:rsidRDefault="003E0B44" w:rsidP="003E0B44">
      <w:pPr>
        <w:pStyle w:val="2"/>
        <w:rPr>
          <w:rFonts w:hint="eastAsia"/>
        </w:rPr>
      </w:pPr>
      <w:r>
        <w:rPr>
          <w:rFonts w:hint="eastAsia"/>
        </w:rPr>
        <w:t>14.2 非本征扩散</w:t>
      </w:r>
    </w:p>
    <w:p w14:paraId="7B2488FE" w14:textId="423266F1" w:rsidR="003E0B44" w:rsidRDefault="003E0B44" w:rsidP="003E0B44">
      <w:r>
        <w:rPr>
          <w:rFonts w:hint="eastAsia"/>
        </w:rPr>
        <w:t>掺杂浓度高于</w:t>
      </w:r>
      <w:r w:rsidR="001A4476">
        <w:rPr>
          <w:rFonts w:hint="eastAsia"/>
        </w:rPr>
        <w:t>扩散温度下的本征载流子浓度</w:t>
      </w:r>
    </w:p>
    <w:p w14:paraId="0BAE8523" w14:textId="350C1859" w:rsidR="001A4476" w:rsidRDefault="00FD6805" w:rsidP="003E0B44">
      <w:r>
        <w:rPr>
          <w:rFonts w:hint="eastAsia"/>
        </w:rPr>
        <w:t>扩散系数与杂质浓度有关</w:t>
      </w:r>
    </w:p>
    <w:p w14:paraId="0F6CE605" w14:textId="6BA8F15C" w:rsidR="00FD6805" w:rsidRPr="00FD6805" w:rsidRDefault="00000000" w:rsidP="003E0B44">
      <m:oMathPara>
        <m:oMath>
          <m:sSub>
            <m:sSubPr>
              <m:ctrlPr>
                <w:rPr>
                  <w:rFonts w:ascii="Cambria Math" w:hAnsi="Cambria Math"/>
                </w:rPr>
              </m:ctrlPr>
            </m:sSubPr>
            <m:e>
              <m:r>
                <w:rPr>
                  <w:rFonts w:ascii="Cambria Math" w:hAnsi="Cambria Math"/>
                </w:rPr>
                <m:t>C</m:t>
              </m:r>
            </m:e>
            <m:sub>
              <m:r>
                <m:rPr>
                  <m:sty m:val="p"/>
                </m:rP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i</m:t>
              </m:r>
            </m:sub>
          </m:sSub>
          <m:r>
            <m:rPr>
              <m:sty m:val="p"/>
            </m:rPr>
            <w:rPr>
              <w:rFonts w:ascii="Cambria Math" w:hAnsi="Cambria Math"/>
            </w:rPr>
            <m:t xml:space="preserve"> exp</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i</m:t>
                      </m:r>
                    </m:sub>
                  </m:sSub>
                </m:num>
                <m:den>
                  <m:r>
                    <w:rPr>
                      <w:rFonts w:ascii="Cambria Math" w:hAnsi="Cambria Math"/>
                    </w:rPr>
                    <m:t>kT</m:t>
                  </m:r>
                </m:den>
              </m:f>
            </m:e>
          </m:d>
        </m:oMath>
      </m:oMathPara>
    </w:p>
    <w:p w14:paraId="52CA9BDB" w14:textId="6DB2D69F" w:rsidR="00FD6805" w:rsidRDefault="00670261" w:rsidP="003E0B44">
      <w:r w:rsidRPr="00670261">
        <w:rPr>
          <w:rFonts w:hint="eastAsia"/>
        </w:rPr>
        <w:t>考虑扩散系数可写成以下形式的情形</w:t>
      </w:r>
    </w:p>
    <w:p w14:paraId="3EF10912" w14:textId="3D5F5623" w:rsidR="00670261" w:rsidRPr="00670261" w:rsidRDefault="00670261" w:rsidP="003E0B44">
      <m:oMathPara>
        <m:oMath>
          <m:r>
            <w:rPr>
              <w:rFonts w:ascii="Cambria Math" w:hAnsi="Cambria Math"/>
            </w:rPr>
            <m:t>D=</m:t>
          </m:r>
          <m:sSub>
            <m:sSubPr>
              <m:ctrlPr>
                <w:rPr>
                  <w:rFonts w:ascii="Cambria Math" w:hAnsi="Cambria Math"/>
                </w:rPr>
              </m:ctrlPr>
            </m:sSubPr>
            <m:e>
              <m:r>
                <w:rPr>
                  <w:rFonts w:ascii="Cambria Math" w:hAnsi="Cambria Math"/>
                </w:rPr>
                <m:t>D</m:t>
              </m:r>
            </m:e>
            <m:sub>
              <m:r>
                <w:rPr>
                  <w:rFonts w:ascii="Cambria Math" w:hAnsi="Cambria Math"/>
                </w:rPr>
                <m:t>s</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s</m:t>
                          </m:r>
                        </m:sub>
                      </m:sSub>
                    </m:den>
                  </m:f>
                </m:e>
              </m:d>
            </m:e>
            <m:sup>
              <m:r>
                <w:rPr>
                  <w:rFonts w:ascii="Cambria Math" w:hAnsi="Cambria Math"/>
                </w:rPr>
                <m:t>r</m:t>
              </m:r>
            </m:sup>
          </m:sSup>
        </m:oMath>
      </m:oMathPara>
    </w:p>
    <w:p w14:paraId="5C60F9F9" w14:textId="5BFEE7FE" w:rsidR="00670261" w:rsidRDefault="00670261" w:rsidP="003E0B44">
      <w:r>
        <w:rPr>
          <w:rFonts w:hint="eastAsia"/>
        </w:rPr>
        <w:lastRenderedPageBreak/>
        <w:t>有</w:t>
      </w:r>
    </w:p>
    <w:p w14:paraId="50E360BB" w14:textId="1012190F" w:rsidR="00670261" w:rsidRPr="00670261" w:rsidRDefault="00000000" w:rsidP="003E0B44">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j</m:t>
                      </m:r>
                    </m:sub>
                  </m:sSub>
                  <m:r>
                    <w:rPr>
                      <w:rFonts w:ascii="Cambria Math" w:hAnsi="Cambria Math"/>
                    </w:rPr>
                    <m:t>=1.6</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t</m:t>
                      </m:r>
                    </m:e>
                  </m:rad>
                  <m:r>
                    <w:rPr>
                      <w:rFonts w:ascii="Cambria Math" w:hAnsi="Cambria Math"/>
                    </w:rPr>
                    <m:t xml:space="preserve">,    </m:t>
                  </m:r>
                  <m:r>
                    <m:rPr>
                      <m:nor/>
                    </m:rPr>
                    <m:t>当</m:t>
                  </m:r>
                  <m:r>
                    <m:rPr>
                      <m:nor/>
                    </m:rPr>
                    <m:t xml:space="preserve"> </m:t>
                  </m:r>
                  <m:r>
                    <w:rPr>
                      <w:rFonts w:ascii="Cambria Math" w:hAnsi="Cambria Math"/>
                    </w:rPr>
                    <m:t xml:space="preserve">D∼C  </m:t>
                  </m:r>
                  <m:d>
                    <m:dPr>
                      <m:ctrlPr>
                        <w:rPr>
                          <w:rFonts w:ascii="Cambria Math" w:hAnsi="Cambria Math"/>
                          <w:i/>
                        </w:rPr>
                      </m:ctrlPr>
                    </m:dPr>
                    <m:e>
                      <m:r>
                        <w:rPr>
                          <w:rFonts w:ascii="Cambria Math" w:hAnsi="Cambria Math"/>
                        </w:rPr>
                        <m:t>γ=1</m:t>
                      </m:r>
                    </m:e>
                  </m:d>
                  <m: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j</m:t>
                      </m:r>
                    </m:sub>
                  </m:sSub>
                  <m:r>
                    <w:rPr>
                      <w:rFonts w:ascii="Cambria Math" w:hAnsi="Cambria Math"/>
                    </w:rPr>
                    <m:t>=1.1</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m:rPr>
                              <m:sty m:val="p"/>
                            </m:rPr>
                            <w:rPr>
                              <w:rFonts w:ascii="Cambria Math" w:hAnsi="Cambria Math"/>
                            </w:rPr>
                            <m:t>s</m:t>
                          </m:r>
                        </m:sub>
                      </m:sSub>
                      <m:r>
                        <w:rPr>
                          <w:rFonts w:ascii="Cambria Math" w:hAnsi="Cambria Math"/>
                        </w:rPr>
                        <m:t>t</m:t>
                      </m:r>
                    </m:e>
                  </m:rad>
                  <m:r>
                    <w:rPr>
                      <w:rFonts w:ascii="Cambria Math" w:hAnsi="Cambria Math"/>
                    </w:rPr>
                    <m:t xml:space="preserve">,    </m:t>
                  </m:r>
                  <m:r>
                    <m:rPr>
                      <m:nor/>
                    </m:rPr>
                    <m:t>当</m:t>
                  </m:r>
                  <m:r>
                    <m:rPr>
                      <m:nor/>
                    </m:rPr>
                    <m:t xml:space="preserve"> </m:t>
                  </m:r>
                  <m:r>
                    <w:rPr>
                      <w:rFonts w:ascii="Cambria Math" w:hAnsi="Cambria Math"/>
                    </w:rPr>
                    <m:t>D∼</m:t>
                  </m:r>
                  <m:sSup>
                    <m:sSupPr>
                      <m:ctrlPr>
                        <w:rPr>
                          <w:rFonts w:ascii="Cambria Math" w:hAnsi="Cambria Math"/>
                        </w:rPr>
                      </m:ctrlPr>
                    </m:sSupPr>
                    <m:e>
                      <m:r>
                        <w:rPr>
                          <w:rFonts w:ascii="Cambria Math" w:hAnsi="Cambria Math"/>
                        </w:rPr>
                        <m:t>C</m:t>
                      </m:r>
                    </m:e>
                    <m:sup>
                      <m:r>
                        <w:rPr>
                          <w:rFonts w:ascii="Cambria Math" w:hAnsi="Cambria Math"/>
                        </w:rPr>
                        <m:t>2</m:t>
                      </m:r>
                    </m:sup>
                  </m:sSup>
                  <m:d>
                    <m:dPr>
                      <m:ctrlPr>
                        <w:rPr>
                          <w:rFonts w:ascii="Cambria Math" w:hAnsi="Cambria Math"/>
                          <w:i/>
                        </w:rPr>
                      </m:ctrlPr>
                    </m:dPr>
                    <m:e>
                      <m:r>
                        <w:rPr>
                          <w:rFonts w:ascii="Cambria Math" w:hAnsi="Cambria Math"/>
                        </w:rPr>
                        <m:t>γ=2</m:t>
                      </m:r>
                    </m:e>
                  </m:d>
                  <m:r>
                    <w:rPr>
                      <w:rFonts w:ascii="Cambria Math" w:hAnsi="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x</m:t>
                      </m:r>
                    </m:e>
                    <m:sub>
                      <m:r>
                        <m:rPr>
                          <m:sty m:val="p"/>
                        </m:rPr>
                        <w:rPr>
                          <w:rFonts w:ascii="Cambria Math" w:hAnsi="Cambria Math"/>
                        </w:rPr>
                        <m:t>j</m:t>
                      </m:r>
                    </m:sub>
                  </m:sSub>
                  <m:r>
                    <w:rPr>
                      <w:rFonts w:ascii="Cambria Math" w:hAnsi="Cambria Math"/>
                    </w:rPr>
                    <m:t>=0.87</m:t>
                  </m:r>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m:rPr>
                              <m:sty m:val="p"/>
                            </m:rPr>
                            <w:rPr>
                              <w:rFonts w:ascii="Cambria Math" w:hAnsi="Cambria Math"/>
                            </w:rPr>
                            <m:t>s</m:t>
                          </m:r>
                        </m:sub>
                      </m:sSub>
                      <m:r>
                        <w:rPr>
                          <w:rFonts w:ascii="Cambria Math" w:hAnsi="Cambria Math"/>
                        </w:rPr>
                        <m:t>t</m:t>
                      </m:r>
                    </m:e>
                  </m:rad>
                  <m:r>
                    <w:rPr>
                      <w:rFonts w:ascii="Cambria Math" w:hAnsi="Cambria Math"/>
                    </w:rPr>
                    <m:t xml:space="preserve">,  </m:t>
                  </m:r>
                  <m:r>
                    <m:rPr>
                      <m:nor/>
                    </m:rPr>
                    <m:t>当</m:t>
                  </m:r>
                  <m:r>
                    <m:rPr>
                      <m:nor/>
                    </m:rPr>
                    <m:t xml:space="preserve"> </m:t>
                  </m:r>
                  <m:r>
                    <w:rPr>
                      <w:rFonts w:ascii="Cambria Math" w:hAnsi="Cambria Math"/>
                    </w:rPr>
                    <m:t>D∼</m:t>
                  </m:r>
                  <m:sSup>
                    <m:sSupPr>
                      <m:ctrlPr>
                        <w:rPr>
                          <w:rFonts w:ascii="Cambria Math" w:hAnsi="Cambria Math"/>
                        </w:rPr>
                      </m:ctrlPr>
                    </m:sSupPr>
                    <m:e>
                      <m:r>
                        <w:rPr>
                          <w:rFonts w:ascii="Cambria Math" w:hAnsi="Cambria Math"/>
                        </w:rPr>
                        <m:t>C</m:t>
                      </m:r>
                    </m:e>
                    <m:sup>
                      <m:r>
                        <w:rPr>
                          <w:rFonts w:ascii="Cambria Math" w:hAnsi="Cambria Math"/>
                        </w:rPr>
                        <m:t>3</m:t>
                      </m:r>
                    </m:sup>
                  </m:sSup>
                  <m:r>
                    <w:rPr>
                      <w:rFonts w:ascii="Cambria Math" w:hAnsi="Cambria Math"/>
                    </w:rPr>
                    <m:t xml:space="preserve">(γ=3). </m:t>
                  </m:r>
                </m:e>
              </m:eqArr>
            </m:e>
          </m:d>
        </m:oMath>
      </m:oMathPara>
    </w:p>
    <w:p w14:paraId="486E89B1" w14:textId="1072C86E" w:rsidR="00670261" w:rsidRPr="00FD6805" w:rsidRDefault="00670261" w:rsidP="00670261">
      <w:pPr>
        <w:ind w:firstLineChars="0" w:firstLine="0"/>
        <w:jc w:val="center"/>
      </w:pPr>
      <w:r>
        <w:rPr>
          <w:noProof/>
        </w:rPr>
        <w:drawing>
          <wp:inline distT="0" distB="0" distL="0" distR="0" wp14:anchorId="1E7FCEBF" wp14:editId="06A98B08">
            <wp:extent cx="3590309" cy="3384000"/>
            <wp:effectExtent l="0" t="0" r="0" b="6985"/>
            <wp:docPr id="1245164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4286" name=""/>
                    <pic:cNvPicPr/>
                  </pic:nvPicPr>
                  <pic:blipFill>
                    <a:blip r:embed="rId44"/>
                    <a:stretch>
                      <a:fillRect/>
                    </a:stretch>
                  </pic:blipFill>
                  <pic:spPr>
                    <a:xfrm>
                      <a:off x="0" y="0"/>
                      <a:ext cx="3590309" cy="3384000"/>
                    </a:xfrm>
                    <a:prstGeom prst="rect">
                      <a:avLst/>
                    </a:prstGeom>
                  </pic:spPr>
                </pic:pic>
              </a:graphicData>
            </a:graphic>
          </wp:inline>
        </w:drawing>
      </w:r>
    </w:p>
    <w:p w14:paraId="49DE703B" w14:textId="520B1002" w:rsidR="003E0B44" w:rsidRDefault="003E0B44" w:rsidP="003E0B44">
      <w:pPr>
        <w:pStyle w:val="2"/>
        <w:rPr>
          <w:rFonts w:hint="eastAsia"/>
        </w:rPr>
      </w:pPr>
      <w:r>
        <w:rPr>
          <w:rFonts w:hint="eastAsia"/>
        </w:rPr>
        <w:t>14.3 扩散相关过程</w:t>
      </w:r>
    </w:p>
    <w:p w14:paraId="5CA21F1B" w14:textId="72D1DD0C" w:rsidR="001A4476" w:rsidRDefault="001A4476" w:rsidP="001A4476">
      <w:pPr>
        <w:pStyle w:val="3"/>
        <w:rPr>
          <w:rFonts w:hint="eastAsia"/>
        </w:rPr>
      </w:pPr>
      <w:r>
        <w:rPr>
          <w:rFonts w:hint="eastAsia"/>
        </w:rPr>
        <w:t>14.3.1 横向扩散</w:t>
      </w:r>
    </w:p>
    <w:p w14:paraId="176A38B9" w14:textId="643CC619" w:rsidR="001A4476" w:rsidRDefault="001A4476" w:rsidP="001A4476">
      <w:r>
        <w:rPr>
          <w:rFonts w:hint="eastAsia"/>
        </w:rPr>
        <w:t>边界处产生二维扩散——不是理想的一维</w:t>
      </w:r>
    </w:p>
    <w:p w14:paraId="35AF3ABF" w14:textId="7CC33CB0" w:rsidR="00670261" w:rsidRPr="001A4476" w:rsidRDefault="00670261" w:rsidP="00670261">
      <w:pPr>
        <w:ind w:firstLineChars="0" w:firstLine="0"/>
        <w:jc w:val="center"/>
      </w:pPr>
      <w:r>
        <w:rPr>
          <w:noProof/>
        </w:rPr>
        <w:drawing>
          <wp:inline distT="0" distB="0" distL="0" distR="0" wp14:anchorId="68FC162F" wp14:editId="5578223A">
            <wp:extent cx="3473230" cy="2448000"/>
            <wp:effectExtent l="0" t="0" r="0" b="0"/>
            <wp:docPr id="18340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8608" name=""/>
                    <pic:cNvPicPr/>
                  </pic:nvPicPr>
                  <pic:blipFill>
                    <a:blip r:embed="rId45"/>
                    <a:stretch>
                      <a:fillRect/>
                    </a:stretch>
                  </pic:blipFill>
                  <pic:spPr>
                    <a:xfrm>
                      <a:off x="0" y="0"/>
                      <a:ext cx="3473230" cy="2448000"/>
                    </a:xfrm>
                    <a:prstGeom prst="rect">
                      <a:avLst/>
                    </a:prstGeom>
                  </pic:spPr>
                </pic:pic>
              </a:graphicData>
            </a:graphic>
          </wp:inline>
        </w:drawing>
      </w:r>
    </w:p>
    <w:p w14:paraId="6657FE01" w14:textId="746E2F83" w:rsidR="003E0B44" w:rsidRDefault="003E0B44" w:rsidP="003E0B44">
      <w:pPr>
        <w:pStyle w:val="3"/>
        <w:rPr>
          <w:rFonts w:hint="eastAsia"/>
        </w:rPr>
      </w:pPr>
      <w:r>
        <w:rPr>
          <w:rFonts w:hint="eastAsia"/>
        </w:rPr>
        <w:lastRenderedPageBreak/>
        <w:t>14.3.2 氧化过程杂质再分布</w:t>
      </w:r>
    </w:p>
    <w:p w14:paraId="2E0D2E01" w14:textId="12B168A5" w:rsidR="001A4476" w:rsidRDefault="001A4476" w:rsidP="001A4476">
      <w:r>
        <w:rPr>
          <w:rFonts w:hint="eastAsia"/>
        </w:rPr>
        <w:t>三个因素，四种可能的过程</w:t>
      </w:r>
    </w:p>
    <w:p w14:paraId="54A8375B" w14:textId="12BA4B79" w:rsidR="00670261" w:rsidRDefault="00670261" w:rsidP="00670261">
      <w:pPr>
        <w:pStyle w:val="afa"/>
        <w:numPr>
          <w:ilvl w:val="0"/>
          <w:numId w:val="7"/>
        </w:numPr>
        <w:ind w:firstLineChars="0"/>
      </w:pPr>
      <w:r>
        <w:rPr>
          <w:rFonts w:hint="eastAsia"/>
        </w:rPr>
        <w:t>当两个固体接触在</w:t>
      </w:r>
      <w:r w:rsidRPr="00670261">
        <w:rPr>
          <w:rFonts w:hint="eastAsia"/>
        </w:rPr>
        <w:t>一</w:t>
      </w:r>
      <w:r>
        <w:rPr>
          <w:rFonts w:hint="eastAsia"/>
        </w:rPr>
        <w:t>起时</w:t>
      </w:r>
      <w:r>
        <w:rPr>
          <w:rFonts w:hint="eastAsia"/>
        </w:rPr>
        <w:t>,</w:t>
      </w:r>
      <w:r w:rsidR="007171E5">
        <w:rPr>
          <w:rFonts w:hint="eastAsia"/>
        </w:rPr>
        <w:t xml:space="preserve"> </w:t>
      </w:r>
      <w:r>
        <w:rPr>
          <w:rFonts w:hint="eastAsia"/>
        </w:rPr>
        <w:t>任一固体内的杂质会在二者间重新分布以达平衡</w:t>
      </w:r>
      <w:r>
        <w:rPr>
          <w:rFonts w:hint="eastAsia"/>
        </w:rPr>
        <w:t>.</w:t>
      </w:r>
      <w:r>
        <w:rPr>
          <w:rFonts w:hint="eastAsia"/>
        </w:rPr>
        <w:t>（这类似于先前讨论的由熔体生长晶体中的杂质再分布</w:t>
      </w:r>
      <w:r>
        <w:rPr>
          <w:rFonts w:hint="eastAsia"/>
        </w:rPr>
        <w:t>.</w:t>
      </w:r>
      <w:r>
        <w:rPr>
          <w:rFonts w:hint="eastAsia"/>
        </w:rPr>
        <w:t>）</w:t>
      </w:r>
    </w:p>
    <w:p w14:paraId="145F9EF2" w14:textId="16EBA2D3" w:rsidR="00670261" w:rsidRDefault="00670261" w:rsidP="00670261">
      <w:pPr>
        <w:pStyle w:val="afa"/>
        <w:numPr>
          <w:ilvl w:val="1"/>
          <w:numId w:val="7"/>
        </w:numPr>
        <w:ind w:firstLineChars="0"/>
      </w:pPr>
      <w:r>
        <w:rPr>
          <w:rFonts w:hint="eastAsia"/>
        </w:rPr>
        <w:t>硅中杂质的平衡浓度与二氧化硅中杂质的平衡浓度之比称为分凝系数</w:t>
      </w:r>
      <w:r>
        <w:rPr>
          <w:rFonts w:hint="eastAsia"/>
        </w:rPr>
        <w:t xml:space="preserve">(segregation coefficient), </w:t>
      </w:r>
      <w:r>
        <w:rPr>
          <w:rFonts w:hint="eastAsia"/>
        </w:rPr>
        <w:t>定义为</w:t>
      </w:r>
    </w:p>
    <w:p w14:paraId="0A1BDFCA" w14:textId="31E3BF1D" w:rsidR="00670261" w:rsidRDefault="00E8726C" w:rsidP="00670261">
      <w:pPr>
        <w:pStyle w:val="afa"/>
        <w:ind w:left="1360" w:firstLineChars="0" w:firstLine="0"/>
      </w:pPr>
      <m:oMathPara>
        <m:oMath>
          <m:r>
            <w:rPr>
              <w:rFonts w:ascii="Cambria Math" w:hAnsi="Cambria Math"/>
            </w:rPr>
            <m:t>k=</m:t>
          </m:r>
          <m:f>
            <m:fPr>
              <m:ctrlPr>
                <w:rPr>
                  <w:rFonts w:ascii="Cambria Math" w:hAnsi="Cambria Math"/>
                </w:rPr>
              </m:ctrlPr>
            </m:fPr>
            <m:num>
              <m:r>
                <m:rPr>
                  <m:nor/>
                </m:rPr>
                <m:t>硅中杂质的平衡浓度</m:t>
              </m:r>
            </m:num>
            <m:den>
              <m:r>
                <m:rPr>
                  <m:nor/>
                </m:rPr>
                <m:t>二氧化硅中杂质的平衡浓度</m:t>
              </m:r>
            </m:den>
          </m:f>
        </m:oMath>
      </m:oMathPara>
    </w:p>
    <w:p w14:paraId="2A061AFE" w14:textId="2C557044" w:rsidR="00670261" w:rsidRDefault="00670261" w:rsidP="00670261">
      <w:pPr>
        <w:pStyle w:val="afa"/>
        <w:numPr>
          <w:ilvl w:val="0"/>
          <w:numId w:val="7"/>
        </w:numPr>
        <w:ind w:firstLineChars="0"/>
      </w:pPr>
      <w:r>
        <w:rPr>
          <w:rFonts w:hint="eastAsia"/>
        </w:rPr>
        <w:t>杂质可能会快速地扩散穿过二氧化硅</w:t>
      </w:r>
      <w:r>
        <w:rPr>
          <w:rFonts w:hint="eastAsia"/>
        </w:rPr>
        <w:t>,</w:t>
      </w:r>
      <w:r>
        <w:rPr>
          <w:rFonts w:hint="eastAsia"/>
        </w:rPr>
        <w:t>逸入周围气氛中</w:t>
      </w:r>
      <w:r>
        <w:rPr>
          <w:rFonts w:hint="eastAsia"/>
        </w:rPr>
        <w:t>.</w:t>
      </w:r>
      <w:r>
        <w:rPr>
          <w:rFonts w:hint="eastAsia"/>
        </w:rPr>
        <w:t>如果二氧化硅中杂质扩散系数很大</w:t>
      </w:r>
      <w:r>
        <w:rPr>
          <w:rFonts w:hint="eastAsia"/>
        </w:rPr>
        <w:t>,</w:t>
      </w:r>
      <w:r>
        <w:rPr>
          <w:rFonts w:hint="eastAsia"/>
        </w:rPr>
        <w:t>这个因素将会很重要</w:t>
      </w:r>
      <w:r>
        <w:rPr>
          <w:rFonts w:hint="eastAsia"/>
        </w:rPr>
        <w:t xml:space="preserve">. </w:t>
      </w:r>
    </w:p>
    <w:p w14:paraId="6D8084FD" w14:textId="4293B3F2" w:rsidR="00670261" w:rsidRDefault="00670261" w:rsidP="00670261">
      <w:pPr>
        <w:pStyle w:val="afa"/>
        <w:numPr>
          <w:ilvl w:val="0"/>
          <w:numId w:val="7"/>
        </w:numPr>
        <w:ind w:firstLineChars="0"/>
      </w:pPr>
      <w:r>
        <w:rPr>
          <w:rFonts w:hint="eastAsia"/>
        </w:rPr>
        <w:t>二氧化硅层不断生长</w:t>
      </w:r>
      <w:r>
        <w:rPr>
          <w:rFonts w:hint="eastAsia"/>
        </w:rPr>
        <w:t>,</w:t>
      </w:r>
      <w:r w:rsidR="005F30AB">
        <w:rPr>
          <w:rFonts w:hint="eastAsia"/>
        </w:rPr>
        <w:t xml:space="preserve"> </w:t>
      </w:r>
      <w:r>
        <w:rPr>
          <w:rFonts w:hint="eastAsia"/>
        </w:rPr>
        <w:t>故硅与二氧化硅的界面将会随时间而深</w:t>
      </w:r>
      <w:r w:rsidR="006C1F61">
        <w:rPr>
          <w:rFonts w:hint="eastAsia"/>
        </w:rPr>
        <w:t>入</w:t>
      </w:r>
      <w:r>
        <w:rPr>
          <w:rFonts w:hint="eastAsia"/>
        </w:rPr>
        <w:t>硅中</w:t>
      </w:r>
      <w:r>
        <w:rPr>
          <w:rFonts w:hint="eastAsia"/>
        </w:rPr>
        <w:t>.</w:t>
      </w:r>
      <w:r w:rsidR="005F30AB">
        <w:rPr>
          <w:rFonts w:hint="eastAsia"/>
        </w:rPr>
        <w:t xml:space="preserve"> </w:t>
      </w:r>
      <w:r>
        <w:rPr>
          <w:rFonts w:hint="eastAsia"/>
        </w:rPr>
        <w:t>该界面推进的速率与杂质扩散穿过氧化层速率的比值对于确定再分布的范围很重要</w:t>
      </w:r>
      <w:r>
        <w:rPr>
          <w:rFonts w:hint="eastAsia"/>
        </w:rPr>
        <w:t>.</w:t>
      </w:r>
    </w:p>
    <w:p w14:paraId="3EF92113" w14:textId="062D8344" w:rsidR="00670261" w:rsidRDefault="00670261" w:rsidP="00670261">
      <w:pPr>
        <w:ind w:left="480" w:firstLineChars="0" w:firstLine="0"/>
        <w:rPr>
          <w:sz w:val="22"/>
          <w:szCs w:val="22"/>
        </w:rPr>
      </w:pPr>
      <w:r w:rsidRPr="00670261">
        <w:rPr>
          <w:rFonts w:hint="eastAsia"/>
          <w:sz w:val="22"/>
          <w:szCs w:val="22"/>
        </w:rPr>
        <w:t>(</w:t>
      </w:r>
      <w:r w:rsidRPr="00670261">
        <w:rPr>
          <w:rFonts w:hint="eastAsia"/>
          <w:sz w:val="22"/>
          <w:szCs w:val="22"/>
        </w:rPr>
        <w:t>注意</w:t>
      </w:r>
      <w:r w:rsidRPr="00670261">
        <w:rPr>
          <w:rFonts w:hint="eastAsia"/>
          <w:sz w:val="22"/>
          <w:szCs w:val="22"/>
        </w:rPr>
        <w:t>,</w:t>
      </w:r>
      <w:r w:rsidR="005F30AB">
        <w:rPr>
          <w:rFonts w:hint="eastAsia"/>
          <w:sz w:val="22"/>
          <w:szCs w:val="22"/>
        </w:rPr>
        <w:t xml:space="preserve"> </w:t>
      </w:r>
      <w:r w:rsidRPr="00670261">
        <w:rPr>
          <w:rFonts w:hint="eastAsia"/>
          <w:sz w:val="22"/>
          <w:szCs w:val="22"/>
        </w:rPr>
        <w:t>即使某种杂质的分凝系数</w:t>
      </w:r>
      <m:oMath>
        <m:r>
          <w:rPr>
            <w:rFonts w:ascii="Cambria Math" w:hAnsi="Cambria Math"/>
            <w:sz w:val="22"/>
            <w:szCs w:val="22"/>
          </w:rPr>
          <m:t xml:space="preserve"> </m:t>
        </m:r>
        <m:r>
          <w:rPr>
            <w:rFonts w:ascii="Cambria Math" w:hAnsi="Cambria Math" w:hint="eastAsia"/>
            <w:sz w:val="22"/>
            <w:szCs w:val="22"/>
          </w:rPr>
          <m:t>k</m:t>
        </m:r>
        <m:r>
          <w:rPr>
            <w:rFonts w:ascii="Cambria Math" w:hAnsi="Cambria Math"/>
            <w:sz w:val="22"/>
            <w:szCs w:val="22"/>
          </w:rPr>
          <m:t xml:space="preserve"> </m:t>
        </m:r>
      </m:oMath>
      <w:r w:rsidRPr="00670261">
        <w:rPr>
          <w:rFonts w:hint="eastAsia"/>
          <w:sz w:val="22"/>
          <w:szCs w:val="22"/>
        </w:rPr>
        <w:t>等于</w:t>
      </w:r>
      <w:r w:rsidRPr="00670261">
        <w:rPr>
          <w:rFonts w:hint="eastAsia"/>
          <w:sz w:val="22"/>
          <w:szCs w:val="22"/>
        </w:rPr>
        <w:t>1,</w:t>
      </w:r>
      <w:r w:rsidR="005F30AB">
        <w:rPr>
          <w:rFonts w:hint="eastAsia"/>
          <w:sz w:val="22"/>
          <w:szCs w:val="22"/>
        </w:rPr>
        <w:t xml:space="preserve"> </w:t>
      </w:r>
      <w:r w:rsidRPr="00670261">
        <w:rPr>
          <w:rFonts w:hint="eastAsia"/>
          <w:sz w:val="22"/>
          <w:szCs w:val="22"/>
        </w:rPr>
        <w:t>该杂质在硅中仍会发生再分布</w:t>
      </w:r>
      <w:r w:rsidRPr="00670261">
        <w:rPr>
          <w:rFonts w:hint="eastAsia"/>
          <w:sz w:val="22"/>
          <w:szCs w:val="22"/>
        </w:rPr>
        <w:t>.</w:t>
      </w:r>
      <w:r w:rsidR="005F30AB">
        <w:rPr>
          <w:rFonts w:hint="eastAsia"/>
          <w:sz w:val="22"/>
          <w:szCs w:val="22"/>
        </w:rPr>
        <w:t xml:space="preserve"> </w:t>
      </w:r>
      <w:r w:rsidRPr="00670261">
        <w:rPr>
          <w:rFonts w:hint="eastAsia"/>
          <w:sz w:val="22"/>
          <w:szCs w:val="22"/>
        </w:rPr>
        <w:t>如第</w:t>
      </w:r>
      <w:r w:rsidRPr="00670261">
        <w:rPr>
          <w:rFonts w:hint="eastAsia"/>
          <w:sz w:val="22"/>
          <w:szCs w:val="22"/>
        </w:rPr>
        <w:t>12</w:t>
      </w:r>
      <w:r w:rsidRPr="00670261">
        <w:rPr>
          <w:rFonts w:hint="eastAsia"/>
          <w:sz w:val="22"/>
          <w:szCs w:val="22"/>
        </w:rPr>
        <w:t>章图</w:t>
      </w:r>
      <w:r w:rsidRPr="00670261">
        <w:rPr>
          <w:rFonts w:hint="eastAsia"/>
          <w:sz w:val="22"/>
          <w:szCs w:val="22"/>
        </w:rPr>
        <w:t>12. 3</w:t>
      </w:r>
      <w:r w:rsidRPr="00670261">
        <w:rPr>
          <w:rFonts w:hint="eastAsia"/>
          <w:sz w:val="22"/>
          <w:szCs w:val="22"/>
        </w:rPr>
        <w:t>所示</w:t>
      </w:r>
      <w:r w:rsidRPr="00670261">
        <w:rPr>
          <w:rFonts w:hint="eastAsia"/>
          <w:sz w:val="22"/>
          <w:szCs w:val="22"/>
        </w:rPr>
        <w:t>,</w:t>
      </w:r>
      <w:r w:rsidR="005F30AB">
        <w:rPr>
          <w:rFonts w:hint="eastAsia"/>
          <w:sz w:val="22"/>
          <w:szCs w:val="22"/>
        </w:rPr>
        <w:t xml:space="preserve"> </w:t>
      </w:r>
      <w:r w:rsidRPr="00670261">
        <w:rPr>
          <w:rFonts w:hint="eastAsia"/>
          <w:sz w:val="22"/>
          <w:szCs w:val="22"/>
        </w:rPr>
        <w:t>氧化层的厚度约为其所消耗硅层的两倍</w:t>
      </w:r>
      <w:r w:rsidRPr="00670261">
        <w:rPr>
          <w:rFonts w:hint="eastAsia"/>
          <w:sz w:val="22"/>
          <w:szCs w:val="22"/>
        </w:rPr>
        <w:t>.</w:t>
      </w:r>
      <w:r w:rsidR="005F30AB">
        <w:rPr>
          <w:rFonts w:hint="eastAsia"/>
          <w:sz w:val="22"/>
          <w:szCs w:val="22"/>
        </w:rPr>
        <w:t xml:space="preserve"> </w:t>
      </w:r>
      <w:r w:rsidRPr="00670261">
        <w:rPr>
          <w:rFonts w:hint="eastAsia"/>
          <w:sz w:val="22"/>
          <w:szCs w:val="22"/>
        </w:rPr>
        <w:t>因此，等量的杂质现在要分布在更大的体积中</w:t>
      </w:r>
      <w:r w:rsidRPr="00670261">
        <w:rPr>
          <w:rFonts w:hint="eastAsia"/>
          <w:sz w:val="22"/>
          <w:szCs w:val="22"/>
        </w:rPr>
        <w:t>,</w:t>
      </w:r>
      <w:r w:rsidR="005F30AB">
        <w:rPr>
          <w:rFonts w:hint="eastAsia"/>
          <w:sz w:val="22"/>
          <w:szCs w:val="22"/>
        </w:rPr>
        <w:t xml:space="preserve"> </w:t>
      </w:r>
      <w:r w:rsidRPr="00670261">
        <w:rPr>
          <w:rFonts w:hint="eastAsia"/>
          <w:sz w:val="22"/>
          <w:szCs w:val="22"/>
        </w:rPr>
        <w:t>这就导致杂质从硅中耗尽</w:t>
      </w:r>
      <w:r w:rsidRPr="00670261">
        <w:rPr>
          <w:rFonts w:hint="eastAsia"/>
          <w:sz w:val="22"/>
          <w:szCs w:val="22"/>
        </w:rPr>
        <w:t>.</w:t>
      </w:r>
      <w:r w:rsidR="005F30AB">
        <w:rPr>
          <w:rFonts w:hint="eastAsia"/>
          <w:sz w:val="22"/>
          <w:szCs w:val="22"/>
        </w:rPr>
        <w:t xml:space="preserve"> </w:t>
      </w:r>
      <w:r w:rsidRPr="00670261">
        <w:rPr>
          <w:rFonts w:hint="eastAsia"/>
          <w:sz w:val="22"/>
          <w:szCs w:val="22"/>
        </w:rPr>
        <w:t>)</w:t>
      </w:r>
    </w:p>
    <w:p w14:paraId="4F6C2C1B" w14:textId="6FBCDA90" w:rsidR="00E8726C" w:rsidRPr="00670261" w:rsidRDefault="00E8726C" w:rsidP="00E8726C">
      <w:pPr>
        <w:ind w:firstLineChars="0" w:firstLine="0"/>
        <w:jc w:val="center"/>
        <w:rPr>
          <w:sz w:val="22"/>
          <w:szCs w:val="22"/>
        </w:rPr>
      </w:pPr>
      <w:r>
        <w:rPr>
          <w:noProof/>
        </w:rPr>
        <w:drawing>
          <wp:inline distT="0" distB="0" distL="0" distR="0" wp14:anchorId="3B19B86E" wp14:editId="5BB58AED">
            <wp:extent cx="4103149" cy="3835790"/>
            <wp:effectExtent l="0" t="0" r="0" b="0"/>
            <wp:docPr id="144473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6215" name=""/>
                    <pic:cNvPicPr/>
                  </pic:nvPicPr>
                  <pic:blipFill>
                    <a:blip r:embed="rId46"/>
                    <a:stretch>
                      <a:fillRect/>
                    </a:stretch>
                  </pic:blipFill>
                  <pic:spPr>
                    <a:xfrm>
                      <a:off x="0" y="0"/>
                      <a:ext cx="4113156" cy="3845145"/>
                    </a:xfrm>
                    <a:prstGeom prst="rect">
                      <a:avLst/>
                    </a:prstGeom>
                  </pic:spPr>
                </pic:pic>
              </a:graphicData>
            </a:graphic>
          </wp:inline>
        </w:drawing>
      </w:r>
    </w:p>
    <w:p w14:paraId="44945FF1" w14:textId="08142521" w:rsidR="001A4476" w:rsidRDefault="001A4476" w:rsidP="001A4476">
      <w:pPr>
        <w:pStyle w:val="2"/>
        <w:rPr>
          <w:rFonts w:hint="eastAsia"/>
        </w:rPr>
      </w:pPr>
      <w:r>
        <w:rPr>
          <w:rFonts w:hint="eastAsia"/>
        </w:rPr>
        <w:lastRenderedPageBreak/>
        <w:t>14.4 注入离子分布</w:t>
      </w:r>
    </w:p>
    <w:p w14:paraId="4FFAF5EF" w14:textId="44DCE8F8" w:rsidR="00E8726C" w:rsidRDefault="00E8726C" w:rsidP="00E8726C">
      <w:r>
        <w:rPr>
          <w:rFonts w:hint="eastAsia"/>
        </w:rPr>
        <w:t>离子注</w:t>
      </w:r>
      <w:r w:rsidR="006C1F61">
        <w:rPr>
          <w:rFonts w:hint="eastAsia"/>
        </w:rPr>
        <w:t>入</w:t>
      </w:r>
      <w:r>
        <w:rPr>
          <w:rFonts w:hint="eastAsia"/>
        </w:rPr>
        <w:t>是一种将具有一定能量的荷电粒子注</w:t>
      </w:r>
      <w:r w:rsidR="006C1F61" w:rsidRPr="006C1F61">
        <w:rPr>
          <w:rFonts w:hint="eastAsia"/>
        </w:rPr>
        <w:t>入</w:t>
      </w:r>
      <w:r>
        <w:rPr>
          <w:rFonts w:hint="eastAsia"/>
        </w:rPr>
        <w:t>某种衬底</w:t>
      </w:r>
      <w:r>
        <w:rPr>
          <w:rFonts w:hint="eastAsia"/>
        </w:rPr>
        <w:t>(</w:t>
      </w:r>
      <w:r>
        <w:rPr>
          <w:rFonts w:hint="eastAsia"/>
        </w:rPr>
        <w:t>如硅</w:t>
      </w:r>
      <w:r>
        <w:rPr>
          <w:rFonts w:hint="eastAsia"/>
        </w:rPr>
        <w:t>)</w:t>
      </w:r>
      <w:r>
        <w:rPr>
          <w:rFonts w:hint="eastAsia"/>
        </w:rPr>
        <w:t>的工艺</w:t>
      </w:r>
      <w:r>
        <w:rPr>
          <w:rFonts w:hint="eastAsia"/>
        </w:rPr>
        <w:t>.</w:t>
      </w:r>
      <w:r>
        <w:rPr>
          <w:rFonts w:hint="eastAsia"/>
        </w:rPr>
        <w:t>注入能量介于</w:t>
      </w:r>
      <w:r>
        <w:rPr>
          <w:rFonts w:hint="eastAsia"/>
        </w:rPr>
        <w:t>300eV</w:t>
      </w:r>
      <w:r>
        <w:rPr>
          <w:rFonts w:hint="eastAsia"/>
        </w:rPr>
        <w:t>到</w:t>
      </w:r>
      <w:r>
        <w:rPr>
          <w:rFonts w:hint="eastAsia"/>
        </w:rPr>
        <w:t>5MeV</w:t>
      </w:r>
      <w:r>
        <w:rPr>
          <w:rFonts w:hint="eastAsia"/>
        </w:rPr>
        <w:t>之间</w:t>
      </w:r>
      <w:r>
        <w:rPr>
          <w:rFonts w:hint="eastAsia"/>
        </w:rPr>
        <w:t>,</w:t>
      </w:r>
      <w:r>
        <w:rPr>
          <w:rFonts w:hint="eastAsia"/>
        </w:rPr>
        <w:t>注</w:t>
      </w:r>
      <w:r w:rsidR="006C1F61" w:rsidRPr="006C1F61">
        <w:rPr>
          <w:rFonts w:hint="eastAsia"/>
        </w:rPr>
        <w:t>入</w:t>
      </w:r>
      <w:r>
        <w:rPr>
          <w:rFonts w:hint="eastAsia"/>
        </w:rPr>
        <w:t>离子分布的平均深度可从</w:t>
      </w:r>
      <w:r>
        <w:rPr>
          <w:rFonts w:hint="eastAsia"/>
        </w:rPr>
        <w:t>10nm</w:t>
      </w:r>
      <w:r>
        <w:rPr>
          <w:rFonts w:hint="eastAsia"/>
        </w:rPr>
        <w:t>到</w:t>
      </w:r>
      <w:r>
        <w:rPr>
          <w:rFonts w:hint="eastAsia"/>
        </w:rPr>
        <w:t>10</w:t>
      </w:r>
      <m:oMath>
        <m:r>
          <w:rPr>
            <w:rFonts w:ascii="Cambria Math" w:hAnsi="Cambria Math" w:hint="eastAsia"/>
          </w:rPr>
          <m:t>μ</m:t>
        </m:r>
      </m:oMath>
      <w:r>
        <w:rPr>
          <w:rFonts w:hint="eastAsia"/>
        </w:rPr>
        <w:t xml:space="preserve">m. </w:t>
      </w:r>
      <w:r>
        <w:rPr>
          <w:rFonts w:hint="eastAsia"/>
        </w:rPr>
        <w:t>离子剂量</w:t>
      </w:r>
      <w:r>
        <w:rPr>
          <w:rFonts w:hint="eastAsia"/>
        </w:rPr>
        <w:t>(dose)</w:t>
      </w:r>
      <w:r>
        <w:rPr>
          <w:rFonts w:hint="eastAsia"/>
        </w:rPr>
        <w:t>的变动范围</w:t>
      </w:r>
      <w:r>
        <w:rPr>
          <w:rFonts w:hint="eastAsia"/>
        </w:rPr>
        <w:t>,</w:t>
      </w:r>
      <w:r>
        <w:rPr>
          <w:rFonts w:hint="eastAsia"/>
        </w:rPr>
        <w:t>从阈值电压调整注</w:t>
      </w:r>
      <w:r w:rsidR="006C1F61" w:rsidRPr="006C1F61">
        <w:rPr>
          <w:rFonts w:hint="eastAsia"/>
        </w:rPr>
        <w:t>入</w:t>
      </w:r>
      <w:r>
        <w:rPr>
          <w:rFonts w:hint="eastAsia"/>
        </w:rPr>
        <w:t>的</w:t>
      </w:r>
      <w:r>
        <w:rPr>
          <w:rFonts w:hint="eastAsia"/>
        </w:rPr>
        <w:t>10</w:t>
      </w:r>
      <w:r w:rsidRPr="00E8726C">
        <w:rPr>
          <w:rFonts w:hint="eastAsia"/>
          <w:vertAlign w:val="superscript"/>
        </w:rPr>
        <w:t>11</w:t>
      </w:r>
      <w:r>
        <w:rPr>
          <w:rFonts w:hint="eastAsia"/>
        </w:rPr>
        <w:t>cm</w:t>
      </w:r>
      <w:r w:rsidRPr="00E8726C">
        <w:rPr>
          <w:rFonts w:hint="eastAsia"/>
          <w:vertAlign w:val="superscript"/>
        </w:rPr>
        <w:t>-2</w:t>
      </w:r>
      <w:r>
        <w:rPr>
          <w:rFonts w:hint="eastAsia"/>
        </w:rPr>
        <w:t>到形成绝缘埋层的</w:t>
      </w:r>
      <w:r>
        <w:rPr>
          <w:rFonts w:hint="eastAsia"/>
        </w:rPr>
        <w:t>10</w:t>
      </w:r>
      <w:r w:rsidRPr="00E8726C">
        <w:rPr>
          <w:rFonts w:hint="eastAsia"/>
          <w:vertAlign w:val="superscript"/>
        </w:rPr>
        <w:t>18</w:t>
      </w:r>
      <w:r>
        <w:rPr>
          <w:rFonts w:hint="eastAsia"/>
        </w:rPr>
        <w:t>cm</w:t>
      </w:r>
      <w:r w:rsidRPr="00E8726C">
        <w:rPr>
          <w:rFonts w:hint="eastAsia"/>
          <w:vertAlign w:val="superscript"/>
        </w:rPr>
        <w:t>-2</w:t>
      </w:r>
      <w:r>
        <w:rPr>
          <w:rFonts w:hint="eastAsia"/>
        </w:rPr>
        <w:t>.</w:t>
      </w:r>
      <w:r>
        <w:rPr>
          <w:rFonts w:hint="eastAsia"/>
        </w:rPr>
        <w:t>须注意剂量表示为单位半导体表面面积</w:t>
      </w:r>
      <w:r>
        <w:rPr>
          <w:rFonts w:hint="eastAsia"/>
        </w:rPr>
        <w:t>(1 cm</w:t>
      </w:r>
      <w:r w:rsidRPr="00E8726C">
        <w:rPr>
          <w:rFonts w:hint="eastAsia"/>
          <w:vertAlign w:val="superscript"/>
        </w:rPr>
        <w:t>2</w:t>
      </w:r>
      <w:r>
        <w:rPr>
          <w:rFonts w:hint="eastAsia"/>
        </w:rPr>
        <w:t>)</w:t>
      </w:r>
      <w:r>
        <w:rPr>
          <w:rFonts w:hint="eastAsia"/>
        </w:rPr>
        <w:t>的注入离子数目</w:t>
      </w:r>
      <w:r>
        <w:rPr>
          <w:rFonts w:hint="eastAsia"/>
        </w:rPr>
        <w:t>.</w:t>
      </w:r>
    </w:p>
    <w:p w14:paraId="2923FE8A" w14:textId="0D520053" w:rsidR="00E8726C" w:rsidRDefault="00E8726C" w:rsidP="00E8726C">
      <w:pPr>
        <w:rPr>
          <w:b/>
          <w:bCs/>
        </w:rPr>
      </w:pPr>
      <w:r>
        <w:rPr>
          <w:rFonts w:hint="eastAsia"/>
        </w:rPr>
        <w:t>相比于扩散工艺</w:t>
      </w:r>
      <w:r>
        <w:rPr>
          <w:rFonts w:hint="eastAsia"/>
        </w:rPr>
        <w:t>,</w:t>
      </w:r>
      <w:r>
        <w:rPr>
          <w:rFonts w:hint="eastAsia"/>
        </w:rPr>
        <w:t>离子注</w:t>
      </w:r>
      <w:r w:rsidR="006C1F61" w:rsidRPr="006C1F61">
        <w:rPr>
          <w:rFonts w:hint="eastAsia"/>
        </w:rPr>
        <w:t>入</w:t>
      </w:r>
      <w:r>
        <w:rPr>
          <w:rFonts w:hint="eastAsia"/>
        </w:rPr>
        <w:t>的主要优点在</w:t>
      </w:r>
      <w:r w:rsidRPr="00E8726C">
        <w:rPr>
          <w:rFonts w:hint="eastAsia"/>
        </w:rPr>
        <w:t>于</w:t>
      </w:r>
      <w:r w:rsidRPr="00E8726C">
        <w:rPr>
          <w:rFonts w:hint="eastAsia"/>
          <w:b/>
          <w:bCs/>
        </w:rPr>
        <w:t>可重复地、更准确地控制杂质掺杂和较低的工艺温度</w:t>
      </w:r>
    </w:p>
    <w:p w14:paraId="03510739" w14:textId="54ECF92B" w:rsidR="00E8726C" w:rsidRPr="00E8726C" w:rsidRDefault="00E8726C" w:rsidP="00E8726C">
      <w:pPr>
        <w:ind w:firstLineChars="0" w:firstLine="0"/>
        <w:jc w:val="center"/>
      </w:pPr>
      <w:r>
        <w:rPr>
          <w:noProof/>
        </w:rPr>
        <w:drawing>
          <wp:inline distT="0" distB="0" distL="0" distR="0" wp14:anchorId="221FDA76" wp14:editId="39A84734">
            <wp:extent cx="6120130" cy="3037840"/>
            <wp:effectExtent l="0" t="0" r="0" b="0"/>
            <wp:docPr id="87865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688" name=""/>
                    <pic:cNvPicPr/>
                  </pic:nvPicPr>
                  <pic:blipFill>
                    <a:blip r:embed="rId47"/>
                    <a:stretch>
                      <a:fillRect/>
                    </a:stretch>
                  </pic:blipFill>
                  <pic:spPr>
                    <a:xfrm>
                      <a:off x="0" y="0"/>
                      <a:ext cx="6120130" cy="3037840"/>
                    </a:xfrm>
                    <a:prstGeom prst="rect">
                      <a:avLst/>
                    </a:prstGeom>
                  </pic:spPr>
                </pic:pic>
              </a:graphicData>
            </a:graphic>
          </wp:inline>
        </w:drawing>
      </w:r>
    </w:p>
    <w:p w14:paraId="54F11366" w14:textId="4E7B9970" w:rsidR="005B1F60" w:rsidRDefault="005B1F60" w:rsidP="005B1F60">
      <w:pPr>
        <w:pStyle w:val="3"/>
        <w:rPr>
          <w:rFonts w:hint="eastAsia"/>
        </w:rPr>
      </w:pPr>
      <w:r>
        <w:rPr>
          <w:rFonts w:hint="eastAsia"/>
        </w:rPr>
        <w:t>14.4.1 离子分布</w:t>
      </w:r>
    </w:p>
    <w:p w14:paraId="51D1D3F0" w14:textId="77777777" w:rsidR="00E8726C" w:rsidRDefault="00E8726C" w:rsidP="00E8726C">
      <w:r>
        <w:rPr>
          <w:rFonts w:hint="eastAsia"/>
        </w:rPr>
        <w:t>一个离子在停止前所经过的总距离</w:t>
      </w:r>
      <w:r>
        <w:rPr>
          <w:rFonts w:hint="eastAsia"/>
        </w:rPr>
        <w:t>,</w:t>
      </w:r>
      <w:r>
        <w:rPr>
          <w:rFonts w:hint="eastAsia"/>
        </w:rPr>
        <w:t>称为射程</w:t>
      </w:r>
      <m:oMath>
        <m:r>
          <w:rPr>
            <w:rFonts w:ascii="Cambria Math" w:hAnsi="Cambria Math" w:hint="eastAsia"/>
          </w:rPr>
          <m:t>R</m:t>
        </m:r>
        <m:r>
          <w:rPr>
            <w:rFonts w:ascii="Cambria Math" w:hAnsi="Cambria Math"/>
          </w:rPr>
          <m:t xml:space="preserve"> </m:t>
        </m:r>
      </m:oMath>
      <w:r>
        <w:rPr>
          <w:rFonts w:hint="eastAsia"/>
        </w:rPr>
        <w:t>(range)</w:t>
      </w:r>
    </w:p>
    <w:p w14:paraId="78F353FD" w14:textId="71BE6101" w:rsidR="00E8726C" w:rsidRDefault="00E8726C" w:rsidP="00E8726C">
      <w:r>
        <w:rPr>
          <w:rFonts w:hint="eastAsia"/>
        </w:rPr>
        <w:t>该距离在</w:t>
      </w:r>
      <w:r w:rsidR="006C1F61" w:rsidRPr="006C1F61">
        <w:rPr>
          <w:rFonts w:hint="eastAsia"/>
        </w:rPr>
        <w:t>入</w:t>
      </w:r>
      <w:r>
        <w:rPr>
          <w:rFonts w:hint="eastAsia"/>
        </w:rPr>
        <w:t>射轴方向上的投影称为投影射程</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p</m:t>
            </m:r>
          </m:sub>
        </m:sSub>
        <m:r>
          <w:rPr>
            <w:rFonts w:ascii="Cambria Math" w:hAnsi="Cambria Math"/>
          </w:rPr>
          <m:t xml:space="preserve"> </m:t>
        </m:r>
      </m:oMath>
      <w:r>
        <w:rPr>
          <w:rFonts w:hint="eastAsia"/>
        </w:rPr>
        <w:t>(projectedrange).</w:t>
      </w:r>
    </w:p>
    <w:p w14:paraId="74AA7AB3" w14:textId="63C03714" w:rsidR="00E8726C" w:rsidRPr="00E8726C" w:rsidRDefault="00E8726C" w:rsidP="00E8726C">
      <w:pPr>
        <w:ind w:firstLineChars="0" w:firstLine="0"/>
        <w:jc w:val="center"/>
      </w:pPr>
      <w:r>
        <w:rPr>
          <w:noProof/>
        </w:rPr>
        <w:drawing>
          <wp:inline distT="0" distB="0" distL="0" distR="0" wp14:anchorId="600DE629" wp14:editId="1043A251">
            <wp:extent cx="4847131" cy="2099718"/>
            <wp:effectExtent l="0" t="0" r="0" b="0"/>
            <wp:docPr id="175846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0525" name=""/>
                    <pic:cNvPicPr/>
                  </pic:nvPicPr>
                  <pic:blipFill>
                    <a:blip r:embed="rId48"/>
                    <a:stretch>
                      <a:fillRect/>
                    </a:stretch>
                  </pic:blipFill>
                  <pic:spPr>
                    <a:xfrm>
                      <a:off x="0" y="0"/>
                      <a:ext cx="4847131" cy="2099718"/>
                    </a:xfrm>
                    <a:prstGeom prst="rect">
                      <a:avLst/>
                    </a:prstGeom>
                  </pic:spPr>
                </pic:pic>
              </a:graphicData>
            </a:graphic>
          </wp:inline>
        </w:drawing>
      </w:r>
    </w:p>
    <w:p w14:paraId="3CDDE881" w14:textId="6BF59DCC" w:rsidR="00755BC0" w:rsidRDefault="00755BC0" w:rsidP="00755BC0">
      <w:pPr>
        <w:ind w:firstLineChars="0" w:firstLine="0"/>
        <w:jc w:val="center"/>
      </w:pPr>
      <w:r>
        <w:rPr>
          <w:noProof/>
        </w:rPr>
        <w:lastRenderedPageBreak/>
        <w:drawing>
          <wp:inline distT="0" distB="0" distL="0" distR="0" wp14:anchorId="48B3989D" wp14:editId="31E175F5">
            <wp:extent cx="3933168" cy="2664000"/>
            <wp:effectExtent l="0" t="0" r="0" b="3175"/>
            <wp:docPr id="144626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2047" name=""/>
                    <pic:cNvPicPr/>
                  </pic:nvPicPr>
                  <pic:blipFill>
                    <a:blip r:embed="rId49"/>
                    <a:stretch>
                      <a:fillRect/>
                    </a:stretch>
                  </pic:blipFill>
                  <pic:spPr>
                    <a:xfrm>
                      <a:off x="0" y="0"/>
                      <a:ext cx="3933168" cy="2664000"/>
                    </a:xfrm>
                    <a:prstGeom prst="rect">
                      <a:avLst/>
                    </a:prstGeom>
                  </pic:spPr>
                </pic:pic>
              </a:graphicData>
            </a:graphic>
          </wp:inline>
        </w:drawing>
      </w:r>
    </w:p>
    <w:p w14:paraId="6418C35F" w14:textId="1BAC524C" w:rsidR="005B1F60" w:rsidRDefault="005B1F60" w:rsidP="005B1F60">
      <w:r>
        <w:rPr>
          <w:rFonts w:hint="eastAsia"/>
        </w:rPr>
        <w:t>高斯分布</w:t>
      </w:r>
      <w:r w:rsidR="00755BC0">
        <w:rPr>
          <w:rFonts w:hint="eastAsia"/>
        </w:rPr>
        <w:t>（入射轴方向）</w:t>
      </w:r>
    </w:p>
    <w:p w14:paraId="37AC0DDF" w14:textId="4005FE34" w:rsidR="00E8726C" w:rsidRPr="00755BC0" w:rsidRDefault="00755BC0" w:rsidP="005B1F60">
      <m:oMathPara>
        <m:oMath>
          <m:r>
            <w:rPr>
              <w:rFonts w:ascii="Cambria Math" w:hAnsi="Cambria Math"/>
            </w:rPr>
            <m:t>n</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p</m:t>
                  </m:r>
                </m:sub>
              </m:sSub>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begChr m:val="["/>
                  <m:endChr m:val="]"/>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p</m:t>
                                  </m:r>
                                </m:sub>
                              </m:sSub>
                            </m:e>
                          </m:d>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den>
                  </m:f>
                </m:e>
              </m:d>
            </m:e>
          </m:func>
        </m:oMath>
      </m:oMathPara>
    </w:p>
    <w:p w14:paraId="48808595" w14:textId="7EEA9D29" w:rsidR="00755BC0" w:rsidRPr="00755BC0" w:rsidRDefault="00755BC0" w:rsidP="00755BC0">
      <w:r w:rsidRPr="00755BC0">
        <w:rPr>
          <w:rFonts w:hint="eastAsia"/>
        </w:rPr>
        <w:t>沿着</w:t>
      </w:r>
      <w:r w:rsidR="006C1F61" w:rsidRPr="006C1F61">
        <w:rPr>
          <w:rFonts w:hint="eastAsia"/>
        </w:rPr>
        <w:t>入</w:t>
      </w:r>
      <w:r w:rsidRPr="00755BC0">
        <w:rPr>
          <w:rFonts w:hint="eastAsia"/>
        </w:rPr>
        <w:t>射轴的垂直方向上，其分布亦为高斯函数，可用</w:t>
      </w:r>
      <m:oMath>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m:rPr>
                        <m:sty m:val="p"/>
                      </m:rPr>
                      <w:rPr>
                        <w:rFonts w:ascii="Cambria Math" w:hAnsi="Cambria Math"/>
                      </w:rPr>
                      <m:t>⊥</m:t>
                    </m:r>
                  </m:sub>
                  <m:sup>
                    <m:r>
                      <w:rPr>
                        <w:rFonts w:ascii="Cambria Math" w:hAnsi="Cambria Math"/>
                      </w:rPr>
                      <m:t>2</m:t>
                    </m:r>
                  </m:sup>
                </m:sSubSup>
              </m:den>
            </m:f>
          </m:e>
        </m:d>
      </m:oMath>
      <w:r w:rsidRPr="00755BC0">
        <w:rPr>
          <w:rFonts w:hint="eastAsia"/>
        </w:rPr>
        <w:t>表示</w:t>
      </w:r>
    </w:p>
    <w:p w14:paraId="33CCEC36" w14:textId="0E2B0BE3" w:rsidR="00755BC0" w:rsidRDefault="00755BC0" w:rsidP="00755BC0">
      <w:pPr>
        <w:pStyle w:val="3"/>
        <w:rPr>
          <w:rFonts w:hint="eastAsia"/>
        </w:rPr>
      </w:pPr>
      <w:r>
        <w:rPr>
          <w:rFonts w:hint="eastAsia"/>
        </w:rPr>
        <w:t>14.4.2 离子阻滞</w:t>
      </w:r>
    </w:p>
    <w:p w14:paraId="45523C6F" w14:textId="77777777" w:rsidR="00755BC0" w:rsidRDefault="00755BC0" w:rsidP="00755BC0">
      <w:r>
        <w:rPr>
          <w:rFonts w:hint="eastAsia"/>
        </w:rPr>
        <w:t>核阻滞本领</w:t>
      </w:r>
    </w:p>
    <w:p w14:paraId="068E899B" w14:textId="5991B178" w:rsidR="00755BC0" w:rsidRDefault="00755BC0" w:rsidP="00755BC0">
      <w:r>
        <w:rPr>
          <w:rFonts w:hint="eastAsia"/>
        </w:rPr>
        <w:t>电子阻滞本领</w:t>
      </w:r>
    </w:p>
    <w:p w14:paraId="3C001116" w14:textId="6B9E35D7" w:rsidR="00755BC0" w:rsidRPr="00755BC0" w:rsidRDefault="00755BC0" w:rsidP="00755BC0">
      <w:pPr>
        <w:ind w:firstLineChars="0" w:firstLine="0"/>
        <w:jc w:val="center"/>
      </w:pPr>
      <w:r>
        <w:rPr>
          <w:noProof/>
        </w:rPr>
        <w:drawing>
          <wp:inline distT="0" distB="0" distL="0" distR="0" wp14:anchorId="2F846C7F" wp14:editId="33CC9EDB">
            <wp:extent cx="3397749" cy="3564000"/>
            <wp:effectExtent l="0" t="0" r="0" b="0"/>
            <wp:docPr id="53149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99188" name=""/>
                    <pic:cNvPicPr/>
                  </pic:nvPicPr>
                  <pic:blipFill>
                    <a:blip r:embed="rId50"/>
                    <a:stretch>
                      <a:fillRect/>
                    </a:stretch>
                  </pic:blipFill>
                  <pic:spPr>
                    <a:xfrm>
                      <a:off x="0" y="0"/>
                      <a:ext cx="3397749" cy="3564000"/>
                    </a:xfrm>
                    <a:prstGeom prst="rect">
                      <a:avLst/>
                    </a:prstGeom>
                  </pic:spPr>
                </pic:pic>
              </a:graphicData>
            </a:graphic>
          </wp:inline>
        </w:drawing>
      </w:r>
    </w:p>
    <w:p w14:paraId="5FA87022" w14:textId="66BC82D3" w:rsidR="00755BC0" w:rsidRDefault="00755BC0" w:rsidP="00755BC0">
      <w:pPr>
        <w:pStyle w:val="3"/>
        <w:rPr>
          <w:rFonts w:hint="eastAsia"/>
        </w:rPr>
      </w:pPr>
      <w:r>
        <w:rPr>
          <w:rFonts w:hint="eastAsia"/>
        </w:rPr>
        <w:lastRenderedPageBreak/>
        <w:t xml:space="preserve">14.4.3 </w:t>
      </w:r>
      <w:r w:rsidRPr="00755BC0">
        <w:rPr>
          <w:rFonts w:hint="eastAsia"/>
        </w:rPr>
        <w:t>注入离子的沟道(ion</w:t>
      </w:r>
      <w:r>
        <w:rPr>
          <w:rFonts w:hint="eastAsia"/>
        </w:rPr>
        <w:t xml:space="preserve"> </w:t>
      </w:r>
      <w:r w:rsidRPr="00755BC0">
        <w:rPr>
          <w:rFonts w:hint="eastAsia"/>
        </w:rPr>
        <w:t>channeling)效应</w:t>
      </w:r>
    </w:p>
    <w:p w14:paraId="282D5609" w14:textId="0BC2DE09" w:rsidR="008405EC" w:rsidRPr="008405EC" w:rsidRDefault="008405EC" w:rsidP="008405EC">
      <w:r>
        <w:rPr>
          <w:rFonts w:hint="eastAsia"/>
        </w:rPr>
        <w:t>单晶硅的排列是长程有序的，在特定的晶向</w:t>
      </w:r>
      <w:r>
        <w:rPr>
          <w:rFonts w:hint="eastAsia"/>
        </w:rPr>
        <w:t>(</w:t>
      </w:r>
      <w:r>
        <w:rPr>
          <w:rFonts w:hint="eastAsia"/>
        </w:rPr>
        <w:t>离子束方向偏离低指数晶向</w:t>
      </w:r>
      <w:r>
        <w:rPr>
          <w:rFonts w:hint="eastAsia"/>
        </w:rPr>
        <w:t>)</w:t>
      </w:r>
      <w:r>
        <w:rPr>
          <w:rFonts w:hint="eastAsia"/>
        </w:rPr>
        <w:t>，注入的离子会通过沟道穿透进过于深的晶体内部，这使得杂质</w:t>
      </w:r>
      <w:r w:rsidRPr="008405EC">
        <w:rPr>
          <w:rFonts w:hint="eastAsia"/>
        </w:rPr>
        <w:t>浓度随深度的分布不完全符合高斯分布，而是存在一浓度随距离而指数衰减的尾区</w:t>
      </w:r>
      <w:r>
        <w:rPr>
          <w:rFonts w:hint="eastAsia"/>
        </w:rPr>
        <w:t>。</w:t>
      </w:r>
    </w:p>
    <w:p w14:paraId="6B6ED6C6" w14:textId="76C342BC" w:rsidR="00755BC0" w:rsidRPr="00755BC0" w:rsidRDefault="008405EC" w:rsidP="00755BC0">
      <w:pPr>
        <w:ind w:firstLineChars="0" w:firstLine="0"/>
        <w:jc w:val="center"/>
      </w:pPr>
      <w:r>
        <w:rPr>
          <w:noProof/>
        </w:rPr>
        <mc:AlternateContent>
          <mc:Choice Requires="wps">
            <w:drawing>
              <wp:anchor distT="0" distB="0" distL="114300" distR="114300" simplePos="0" relativeHeight="251660288" behindDoc="0" locked="0" layoutInCell="1" allowOverlap="1" wp14:anchorId="32FCC5F3" wp14:editId="3CEBCFB1">
                <wp:simplePos x="0" y="0"/>
                <wp:positionH relativeFrom="column">
                  <wp:posOffset>86734</wp:posOffset>
                </wp:positionH>
                <wp:positionV relativeFrom="paragraph">
                  <wp:posOffset>473363</wp:posOffset>
                </wp:positionV>
                <wp:extent cx="1821115" cy="1567542"/>
                <wp:effectExtent l="0" t="0" r="27305" b="13970"/>
                <wp:wrapNone/>
                <wp:docPr id="760378807" name="矩形 2"/>
                <wp:cNvGraphicFramePr/>
                <a:graphic xmlns:a="http://schemas.openxmlformats.org/drawingml/2006/main">
                  <a:graphicData uri="http://schemas.microsoft.com/office/word/2010/wordprocessingShape">
                    <wps:wsp>
                      <wps:cNvSpPr/>
                      <wps:spPr>
                        <a:xfrm>
                          <a:off x="0" y="0"/>
                          <a:ext cx="1821115" cy="156754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CACDB3" w14:textId="748B939D" w:rsidR="008405EC" w:rsidRPr="008405EC" w:rsidRDefault="008405EC" w:rsidP="008405EC">
                            <w:pPr>
                              <w:snapToGrid w:val="0"/>
                              <w:spacing w:line="240" w:lineRule="auto"/>
                              <w:ind w:left="373" w:firstLineChars="0" w:hanging="373"/>
                              <w:jc w:val="left"/>
                              <w:rPr>
                                <w:color w:val="000000" w:themeColor="text1"/>
                              </w:rPr>
                            </w:pPr>
                            <w:r w:rsidRPr="008405EC">
                              <w:rPr>
                                <w:rFonts w:hint="eastAsia"/>
                                <w:color w:val="000000" w:themeColor="text1"/>
                              </w:rPr>
                              <w:t>减小沟道</w:t>
                            </w:r>
                            <w:r>
                              <w:rPr>
                                <w:rFonts w:hint="eastAsia"/>
                                <w:color w:val="000000" w:themeColor="text1"/>
                              </w:rPr>
                              <w:t>效应的方式</w:t>
                            </w:r>
                          </w:p>
                          <w:p w14:paraId="58BECF81" w14:textId="2B2B64B3" w:rsidR="008405EC" w:rsidRPr="008405EC" w:rsidRDefault="008405EC" w:rsidP="008405EC">
                            <w:pPr>
                              <w:pStyle w:val="afa"/>
                              <w:numPr>
                                <w:ilvl w:val="0"/>
                                <w:numId w:val="25"/>
                              </w:numPr>
                              <w:snapToGrid w:val="0"/>
                              <w:spacing w:line="240" w:lineRule="auto"/>
                              <w:ind w:firstLineChars="0"/>
                              <w:jc w:val="left"/>
                              <w:rPr>
                                <w:color w:val="000000" w:themeColor="text1"/>
                              </w:rPr>
                            </w:pPr>
                            <w:r w:rsidRPr="008405EC">
                              <w:rPr>
                                <w:rFonts w:hint="eastAsia"/>
                                <w:color w:val="000000" w:themeColor="text1"/>
                              </w:rPr>
                              <w:t>覆盖一层非晶表面层做掩蔽</w:t>
                            </w:r>
                          </w:p>
                          <w:p w14:paraId="2DBF1C3C" w14:textId="705CB8E7" w:rsidR="008405EC" w:rsidRPr="008405EC" w:rsidRDefault="008405EC" w:rsidP="008405EC">
                            <w:pPr>
                              <w:pStyle w:val="afa"/>
                              <w:numPr>
                                <w:ilvl w:val="0"/>
                                <w:numId w:val="25"/>
                              </w:numPr>
                              <w:snapToGrid w:val="0"/>
                              <w:spacing w:line="240" w:lineRule="auto"/>
                              <w:ind w:firstLineChars="0"/>
                              <w:jc w:val="left"/>
                              <w:rPr>
                                <w:color w:val="000000" w:themeColor="text1"/>
                              </w:rPr>
                            </w:pPr>
                            <w:r>
                              <w:rPr>
                                <w:rFonts w:hint="eastAsia"/>
                                <w:color w:val="000000" w:themeColor="text1"/>
                              </w:rPr>
                              <w:t>使</w:t>
                            </w:r>
                            <w:r w:rsidRPr="008405EC">
                              <w:rPr>
                                <w:rFonts w:hint="eastAsia"/>
                                <w:color w:val="000000" w:themeColor="text1"/>
                              </w:rPr>
                              <w:t>晶圆偏离主晶向</w:t>
                            </w:r>
                          </w:p>
                          <w:p w14:paraId="072AEC8E" w14:textId="727FD945" w:rsidR="008405EC" w:rsidRPr="008405EC" w:rsidRDefault="008405EC" w:rsidP="008405EC">
                            <w:pPr>
                              <w:pStyle w:val="afa"/>
                              <w:numPr>
                                <w:ilvl w:val="0"/>
                                <w:numId w:val="25"/>
                              </w:numPr>
                              <w:snapToGrid w:val="0"/>
                              <w:spacing w:line="240" w:lineRule="auto"/>
                              <w:ind w:firstLineChars="0"/>
                              <w:jc w:val="left"/>
                              <w:rPr>
                                <w:color w:val="000000" w:themeColor="text1"/>
                              </w:rPr>
                            </w:pPr>
                            <w:r w:rsidRPr="008405EC">
                              <w:rPr>
                                <w:rFonts w:hint="eastAsia"/>
                                <w:color w:val="000000" w:themeColor="text1"/>
                              </w:rPr>
                              <w:t>在晶圆表面产生损伤的表层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CC5F3" id="矩形 2" o:spid="_x0000_s1028" style="position:absolute;left:0;text-align:left;margin-left:6.85pt;margin-top:37.25pt;width:143.4pt;height:1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" filled="f" strokecolor="black [3213]" strokeweight="1pt">
                <v:textbox>
                  <w:txbxContent>
                    <w:p w14:paraId="77CACDB3" w14:textId="748B939D" w:rsidR="008405EC" w:rsidRPr="008405EC" w:rsidRDefault="008405EC" w:rsidP="008405EC">
                      <w:pPr>
                        <w:snapToGrid w:val="0"/>
                        <w:spacing w:line="240" w:lineRule="auto"/>
                        <w:ind w:left="373" w:firstLineChars="0" w:hanging="373"/>
                        <w:jc w:val="left"/>
                        <w:rPr>
                          <w:color w:val="000000" w:themeColor="text1"/>
                        </w:rPr>
                      </w:pPr>
                      <w:r w:rsidRPr="008405EC">
                        <w:rPr>
                          <w:rFonts w:hint="eastAsia"/>
                          <w:color w:val="000000" w:themeColor="text1"/>
                        </w:rPr>
                        <w:t>减小沟道</w:t>
                      </w:r>
                      <w:r>
                        <w:rPr>
                          <w:rFonts w:hint="eastAsia"/>
                          <w:color w:val="000000" w:themeColor="text1"/>
                        </w:rPr>
                        <w:t>效应的方式</w:t>
                      </w:r>
                    </w:p>
                    <w:p w14:paraId="58BECF81" w14:textId="2B2B64B3" w:rsidR="008405EC" w:rsidRPr="008405EC" w:rsidRDefault="008405EC" w:rsidP="008405EC">
                      <w:pPr>
                        <w:pStyle w:val="afa"/>
                        <w:numPr>
                          <w:ilvl w:val="0"/>
                          <w:numId w:val="25"/>
                        </w:numPr>
                        <w:snapToGrid w:val="0"/>
                        <w:spacing w:line="240" w:lineRule="auto"/>
                        <w:ind w:firstLineChars="0"/>
                        <w:jc w:val="left"/>
                        <w:rPr>
                          <w:color w:val="000000" w:themeColor="text1"/>
                        </w:rPr>
                      </w:pPr>
                      <w:r w:rsidRPr="008405EC">
                        <w:rPr>
                          <w:rFonts w:hint="eastAsia"/>
                          <w:color w:val="000000" w:themeColor="text1"/>
                        </w:rPr>
                        <w:t>覆盖一层非晶表面层做掩蔽</w:t>
                      </w:r>
                    </w:p>
                    <w:p w14:paraId="2DBF1C3C" w14:textId="705CB8E7" w:rsidR="008405EC" w:rsidRPr="008405EC" w:rsidRDefault="008405EC" w:rsidP="008405EC">
                      <w:pPr>
                        <w:pStyle w:val="afa"/>
                        <w:numPr>
                          <w:ilvl w:val="0"/>
                          <w:numId w:val="25"/>
                        </w:numPr>
                        <w:snapToGrid w:val="0"/>
                        <w:spacing w:line="240" w:lineRule="auto"/>
                        <w:ind w:firstLineChars="0"/>
                        <w:jc w:val="left"/>
                        <w:rPr>
                          <w:color w:val="000000" w:themeColor="text1"/>
                        </w:rPr>
                      </w:pPr>
                      <w:r>
                        <w:rPr>
                          <w:rFonts w:hint="eastAsia"/>
                          <w:color w:val="000000" w:themeColor="text1"/>
                        </w:rPr>
                        <w:t>使</w:t>
                      </w:r>
                      <w:r w:rsidRPr="008405EC">
                        <w:rPr>
                          <w:rFonts w:hint="eastAsia"/>
                          <w:color w:val="000000" w:themeColor="text1"/>
                        </w:rPr>
                        <w:t>晶圆偏离主晶向</w:t>
                      </w:r>
                    </w:p>
                    <w:p w14:paraId="072AEC8E" w14:textId="727FD945" w:rsidR="008405EC" w:rsidRPr="008405EC" w:rsidRDefault="008405EC" w:rsidP="008405EC">
                      <w:pPr>
                        <w:pStyle w:val="afa"/>
                        <w:numPr>
                          <w:ilvl w:val="0"/>
                          <w:numId w:val="25"/>
                        </w:numPr>
                        <w:snapToGrid w:val="0"/>
                        <w:spacing w:line="240" w:lineRule="auto"/>
                        <w:ind w:firstLineChars="0"/>
                        <w:jc w:val="left"/>
                        <w:rPr>
                          <w:color w:val="000000" w:themeColor="text1"/>
                        </w:rPr>
                      </w:pPr>
                      <w:r w:rsidRPr="008405EC">
                        <w:rPr>
                          <w:rFonts w:hint="eastAsia"/>
                          <w:color w:val="000000" w:themeColor="text1"/>
                        </w:rPr>
                        <w:t>在晶圆表面产生损伤的表层</w:t>
                      </w:r>
                    </w:p>
                  </w:txbxContent>
                </v:textbox>
              </v:rect>
            </w:pict>
          </mc:Fallback>
        </mc:AlternateContent>
      </w:r>
      <w:r>
        <w:rPr>
          <w:rFonts w:hint="eastAsia"/>
        </w:rPr>
        <w:t xml:space="preserve">          </w:t>
      </w:r>
      <w:r w:rsidR="00755BC0">
        <w:rPr>
          <w:noProof/>
        </w:rPr>
        <w:drawing>
          <wp:inline distT="0" distB="0" distL="0" distR="0" wp14:anchorId="176EE6B9" wp14:editId="14C7FA48">
            <wp:extent cx="3556614" cy="3492000"/>
            <wp:effectExtent l="0" t="0" r="6350" b="0"/>
            <wp:docPr id="148919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363" name=""/>
                    <pic:cNvPicPr/>
                  </pic:nvPicPr>
                  <pic:blipFill>
                    <a:blip r:embed="rId51"/>
                    <a:stretch>
                      <a:fillRect/>
                    </a:stretch>
                  </pic:blipFill>
                  <pic:spPr>
                    <a:xfrm>
                      <a:off x="0" y="0"/>
                      <a:ext cx="3556614" cy="3492000"/>
                    </a:xfrm>
                    <a:prstGeom prst="rect">
                      <a:avLst/>
                    </a:prstGeom>
                  </pic:spPr>
                </pic:pic>
              </a:graphicData>
            </a:graphic>
          </wp:inline>
        </w:drawing>
      </w:r>
    </w:p>
    <w:p w14:paraId="1F732A8E" w14:textId="204BD890" w:rsidR="00755BC0" w:rsidRDefault="00755BC0" w:rsidP="00652FFF">
      <w:pPr>
        <w:pStyle w:val="2"/>
        <w:rPr>
          <w:rFonts w:hint="eastAsia"/>
        </w:rPr>
      </w:pPr>
      <w:r>
        <w:rPr>
          <w:rFonts w:hint="eastAsia"/>
        </w:rPr>
        <w:t>14.5 注入损伤与退火</w:t>
      </w:r>
    </w:p>
    <w:p w14:paraId="1397273C" w14:textId="3FFDF0F7" w:rsidR="00755BC0" w:rsidRDefault="00755BC0" w:rsidP="00755BC0">
      <w:pPr>
        <w:pStyle w:val="3"/>
        <w:rPr>
          <w:rFonts w:hint="eastAsia"/>
        </w:rPr>
      </w:pPr>
      <w:r>
        <w:rPr>
          <w:rFonts w:hint="eastAsia"/>
        </w:rPr>
        <w:t>14.5.1注入损伤</w:t>
      </w:r>
    </w:p>
    <w:p w14:paraId="3EB74E2E" w14:textId="345C7E0D" w:rsidR="00755BC0" w:rsidRDefault="00755BC0" w:rsidP="00755BC0">
      <w:r>
        <w:rPr>
          <w:rFonts w:hint="eastAsia"/>
        </w:rPr>
        <w:t>一定能量的离子射入半导体衬底后</w:t>
      </w:r>
      <w:r>
        <w:rPr>
          <w:rFonts w:hint="eastAsia"/>
        </w:rPr>
        <w:t xml:space="preserve">, </w:t>
      </w:r>
      <w:r>
        <w:rPr>
          <w:rFonts w:hint="eastAsia"/>
        </w:rPr>
        <w:t>经一系列与原子核和电子的碰撞损失能量而最终停下来</w:t>
      </w:r>
      <w:r>
        <w:rPr>
          <w:rFonts w:hint="eastAsia"/>
        </w:rPr>
        <w:t xml:space="preserve">. </w:t>
      </w:r>
      <w:r>
        <w:rPr>
          <w:rFonts w:hint="eastAsia"/>
        </w:rPr>
        <w:t>经由电子的能量损失造成电子被激发至更高的能级或产生电子</w:t>
      </w:r>
      <w:r>
        <w:rPr>
          <w:rFonts w:hint="eastAsia"/>
        </w:rPr>
        <w:t>-</w:t>
      </w:r>
      <w:r>
        <w:rPr>
          <w:rFonts w:hint="eastAsia"/>
        </w:rPr>
        <w:t>空穴对</w:t>
      </w:r>
      <w:r>
        <w:rPr>
          <w:rFonts w:hint="eastAsia"/>
        </w:rPr>
        <w:t xml:space="preserve">. </w:t>
      </w:r>
      <w:r>
        <w:rPr>
          <w:rFonts w:hint="eastAsia"/>
        </w:rPr>
        <w:t>然而与电子的碰撞并不会使半导体原子偏离其晶格位置</w:t>
      </w:r>
      <w:r>
        <w:rPr>
          <w:rFonts w:hint="eastAsia"/>
        </w:rPr>
        <w:t xml:space="preserve">. </w:t>
      </w:r>
      <w:r>
        <w:rPr>
          <w:rFonts w:hint="eastAsia"/>
        </w:rPr>
        <w:t>只有与原子核的碰撞可转移足够的能量给晶格</w:t>
      </w:r>
      <w:r>
        <w:rPr>
          <w:rFonts w:hint="eastAsia"/>
        </w:rPr>
        <w:t xml:space="preserve">, </w:t>
      </w:r>
      <w:r>
        <w:rPr>
          <w:rFonts w:hint="eastAsia"/>
        </w:rPr>
        <w:t>使主原子从晶格位置位移而形成注入损伤</w:t>
      </w:r>
      <w:r>
        <w:rPr>
          <w:rFonts w:hint="eastAsia"/>
        </w:rPr>
        <w:t xml:space="preserve"> (</w:t>
      </w:r>
      <w:r>
        <w:rPr>
          <w:rFonts w:hint="eastAsia"/>
        </w:rPr>
        <w:t>亦称晶格无序</w:t>
      </w:r>
      <w:r>
        <w:rPr>
          <w:rFonts w:hint="eastAsia"/>
        </w:rPr>
        <w:t>, lattice disorder)</w:t>
      </w:r>
      <w:r w:rsidRPr="00755BC0">
        <w:rPr>
          <w:rFonts w:hint="eastAsia"/>
        </w:rPr>
        <w:t xml:space="preserve"> </w:t>
      </w:r>
    </w:p>
    <w:p w14:paraId="0AA5E205" w14:textId="043BA58F" w:rsidR="00755BC0" w:rsidRDefault="00755BC0" w:rsidP="00755BC0">
      <w:r>
        <w:rPr>
          <w:rFonts w:hint="eastAsia"/>
        </w:rPr>
        <w:t>树状无序区</w:t>
      </w:r>
    </w:p>
    <w:p w14:paraId="7BD86ABE" w14:textId="69BB3CE4" w:rsidR="00755BC0" w:rsidRDefault="00755BC0" w:rsidP="00755BC0">
      <w:pPr>
        <w:ind w:firstLineChars="0" w:firstLine="0"/>
        <w:jc w:val="center"/>
      </w:pPr>
      <w:r>
        <w:rPr>
          <w:noProof/>
        </w:rPr>
        <w:drawing>
          <wp:inline distT="0" distB="0" distL="0" distR="0" wp14:anchorId="4F1BE51F" wp14:editId="4687FA8D">
            <wp:extent cx="3579395" cy="1616860"/>
            <wp:effectExtent l="0" t="0" r="2540" b="2540"/>
            <wp:docPr id="89497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021" name=""/>
                    <pic:cNvPicPr/>
                  </pic:nvPicPr>
                  <pic:blipFill>
                    <a:blip r:embed="rId52"/>
                    <a:stretch>
                      <a:fillRect/>
                    </a:stretch>
                  </pic:blipFill>
                  <pic:spPr>
                    <a:xfrm>
                      <a:off x="0" y="0"/>
                      <a:ext cx="3589619" cy="1621478"/>
                    </a:xfrm>
                    <a:prstGeom prst="rect">
                      <a:avLst/>
                    </a:prstGeom>
                  </pic:spPr>
                </pic:pic>
              </a:graphicData>
            </a:graphic>
          </wp:inline>
        </w:drawing>
      </w:r>
    </w:p>
    <w:p w14:paraId="37E88CDF" w14:textId="512C2213" w:rsidR="00755BC0" w:rsidRDefault="00755BC0" w:rsidP="00755BC0">
      <w:pPr>
        <w:ind w:firstLineChars="0" w:firstLine="0"/>
        <w:jc w:val="center"/>
      </w:pPr>
      <w:r>
        <w:rPr>
          <w:noProof/>
        </w:rPr>
        <w:lastRenderedPageBreak/>
        <w:drawing>
          <wp:inline distT="0" distB="0" distL="0" distR="0" wp14:anchorId="2524101D" wp14:editId="317D7D4C">
            <wp:extent cx="3681663" cy="1400986"/>
            <wp:effectExtent l="0" t="0" r="0" b="8890"/>
            <wp:docPr id="18086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0754" name=""/>
                    <pic:cNvPicPr/>
                  </pic:nvPicPr>
                  <pic:blipFill>
                    <a:blip r:embed="rId53"/>
                    <a:stretch>
                      <a:fillRect/>
                    </a:stretch>
                  </pic:blipFill>
                  <pic:spPr>
                    <a:xfrm>
                      <a:off x="0" y="0"/>
                      <a:ext cx="3702313" cy="1408844"/>
                    </a:xfrm>
                    <a:prstGeom prst="rect">
                      <a:avLst/>
                    </a:prstGeom>
                  </pic:spPr>
                </pic:pic>
              </a:graphicData>
            </a:graphic>
          </wp:inline>
        </w:drawing>
      </w:r>
    </w:p>
    <w:p w14:paraId="09054C0C" w14:textId="30FBE0BF" w:rsidR="00361A3F" w:rsidRDefault="00361A3F" w:rsidP="00361A3F">
      <w:pPr>
        <w:pStyle w:val="3"/>
        <w:rPr>
          <w:rFonts w:hint="eastAsia"/>
        </w:rPr>
      </w:pPr>
      <w:r>
        <w:rPr>
          <w:rFonts w:hint="eastAsia"/>
        </w:rPr>
        <w:t>14.5.2 退火（annealing）</w:t>
      </w:r>
    </w:p>
    <w:p w14:paraId="2B8FD41F" w14:textId="63F9EB9A" w:rsidR="00361A3F" w:rsidRDefault="00361A3F" w:rsidP="00512E6F">
      <w:pPr>
        <w:ind w:firstLineChars="0" w:firstLine="0"/>
        <w:jc w:val="center"/>
      </w:pPr>
      <w:r>
        <w:rPr>
          <w:noProof/>
        </w:rPr>
        <w:drawing>
          <wp:inline distT="0" distB="0" distL="0" distR="0" wp14:anchorId="05D04EF6" wp14:editId="0C5E83FA">
            <wp:extent cx="5515042" cy="828000"/>
            <wp:effectExtent l="0" t="0" r="0" b="0"/>
            <wp:docPr id="1152190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0689" name=""/>
                    <pic:cNvPicPr/>
                  </pic:nvPicPr>
                  <pic:blipFill>
                    <a:blip r:embed="rId54"/>
                    <a:stretch>
                      <a:fillRect/>
                    </a:stretch>
                  </pic:blipFill>
                  <pic:spPr>
                    <a:xfrm>
                      <a:off x="0" y="0"/>
                      <a:ext cx="5515042" cy="828000"/>
                    </a:xfrm>
                    <a:prstGeom prst="rect">
                      <a:avLst/>
                    </a:prstGeom>
                  </pic:spPr>
                </pic:pic>
              </a:graphicData>
            </a:graphic>
          </wp:inline>
        </w:drawing>
      </w:r>
    </w:p>
    <w:p w14:paraId="126DCBBF" w14:textId="3F56C7C0" w:rsidR="00361A3F" w:rsidRDefault="00361A3F" w:rsidP="00361A3F">
      <w:pPr>
        <w:pStyle w:val="4"/>
        <w:rPr>
          <w:rFonts w:hint="eastAsia"/>
        </w:rPr>
      </w:pPr>
      <w:r>
        <w:rPr>
          <w:rFonts w:hint="eastAsia"/>
        </w:rPr>
        <w:t>传统退火</w:t>
      </w:r>
    </w:p>
    <w:p w14:paraId="255393A5" w14:textId="5AC57AE3" w:rsidR="00B96501" w:rsidRDefault="00B96501" w:rsidP="00B96501">
      <w:r>
        <w:rPr>
          <w:rFonts w:hint="eastAsia"/>
        </w:rPr>
        <w:t>利用足够长时间的高温来消除注入损伤</w:t>
      </w:r>
    </w:p>
    <w:p w14:paraId="05BC1750" w14:textId="384E8EBD" w:rsidR="00B96501" w:rsidRPr="00B96501" w:rsidRDefault="00B96501" w:rsidP="00B96501">
      <w:r>
        <w:rPr>
          <w:rFonts w:hint="eastAsia"/>
        </w:rPr>
        <w:t>可能造成严重的杂质扩散而无法满足浅结和窄杂质分布的分布</w:t>
      </w:r>
    </w:p>
    <w:p w14:paraId="6C31514B" w14:textId="73481815" w:rsidR="00361A3F" w:rsidRDefault="00361A3F" w:rsidP="004A69E9">
      <w:pPr>
        <w:pStyle w:val="4"/>
        <w:rPr>
          <w:rFonts w:hint="eastAsia"/>
        </w:rPr>
      </w:pPr>
      <w:r>
        <w:rPr>
          <w:rFonts w:hint="eastAsia"/>
        </w:rPr>
        <w:t>快速</w:t>
      </w:r>
      <w:r w:rsidR="00B96501">
        <w:rPr>
          <w:rFonts w:hint="eastAsia"/>
        </w:rPr>
        <w:t>热</w:t>
      </w:r>
      <w:r>
        <w:rPr>
          <w:rFonts w:hint="eastAsia"/>
        </w:rPr>
        <w:t>退火</w:t>
      </w:r>
      <w:r w:rsidR="00B96501">
        <w:rPr>
          <w:rFonts w:hint="eastAsia"/>
        </w:rPr>
        <w:t>（RTA）</w:t>
      </w:r>
    </w:p>
    <w:p w14:paraId="7AAA2865" w14:textId="5CD7FFD3" w:rsidR="00B96501" w:rsidRDefault="00512E6F" w:rsidP="00B96501">
      <w:r>
        <w:rPr>
          <w:rFonts w:hint="eastAsia"/>
        </w:rPr>
        <w:t>关键优势：</w:t>
      </w:r>
      <w:r w:rsidR="00B96501">
        <w:rPr>
          <w:rFonts w:hint="eastAsia"/>
        </w:rPr>
        <w:t>减少瞬时增强扩散</w:t>
      </w:r>
    </w:p>
    <w:p w14:paraId="32533E0D" w14:textId="1030B544" w:rsidR="00512E6F" w:rsidRDefault="00512E6F" w:rsidP="00B96501">
      <w:r>
        <w:rPr>
          <w:rFonts w:hint="eastAsia"/>
        </w:rPr>
        <w:t>可能造成电性激活的晶圆缺陷、滑移错位的晶圆损伤</w:t>
      </w:r>
    </w:p>
    <w:p w14:paraId="11E7672F" w14:textId="4B0E41EC" w:rsidR="00512E6F" w:rsidRPr="00B96501" w:rsidRDefault="00512E6F" w:rsidP="00512E6F">
      <w:pPr>
        <w:ind w:firstLineChars="0" w:firstLine="0"/>
        <w:jc w:val="center"/>
      </w:pPr>
      <w:r>
        <w:rPr>
          <w:noProof/>
        </w:rPr>
        <w:drawing>
          <wp:inline distT="0" distB="0" distL="0" distR="0" wp14:anchorId="7D03D65E" wp14:editId="75D3660D">
            <wp:extent cx="4934423" cy="2052000"/>
            <wp:effectExtent l="0" t="0" r="0" b="5715"/>
            <wp:docPr id="885339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39687" name=""/>
                    <pic:cNvPicPr/>
                  </pic:nvPicPr>
                  <pic:blipFill>
                    <a:blip r:embed="rId55"/>
                    <a:stretch>
                      <a:fillRect/>
                    </a:stretch>
                  </pic:blipFill>
                  <pic:spPr>
                    <a:xfrm>
                      <a:off x="0" y="0"/>
                      <a:ext cx="4934423" cy="2052000"/>
                    </a:xfrm>
                    <a:prstGeom prst="rect">
                      <a:avLst/>
                    </a:prstGeom>
                  </pic:spPr>
                </pic:pic>
              </a:graphicData>
            </a:graphic>
          </wp:inline>
        </w:drawing>
      </w:r>
    </w:p>
    <w:p w14:paraId="0DFA9E3C" w14:textId="2E987B72" w:rsidR="00361A3F" w:rsidRDefault="00361A3F" w:rsidP="004A69E9">
      <w:pPr>
        <w:pStyle w:val="4"/>
        <w:rPr>
          <w:rFonts w:hint="eastAsia"/>
        </w:rPr>
      </w:pPr>
      <w:r>
        <w:rPr>
          <w:rFonts w:hint="eastAsia"/>
        </w:rPr>
        <w:t>RTP</w:t>
      </w:r>
    </w:p>
    <w:p w14:paraId="5387DA54" w14:textId="6B07EE05" w:rsidR="00361A3F" w:rsidRDefault="00361A3F" w:rsidP="004A69E9">
      <w:pPr>
        <w:pStyle w:val="4"/>
        <w:rPr>
          <w:rFonts w:hint="eastAsia"/>
        </w:rPr>
      </w:pPr>
      <w:r>
        <w:rPr>
          <w:rFonts w:hint="eastAsia"/>
        </w:rPr>
        <w:t>毫秒级退火</w:t>
      </w:r>
    </w:p>
    <w:p w14:paraId="3ECF2F77" w14:textId="3A9AC50B" w:rsidR="00512E6F" w:rsidRPr="00512E6F" w:rsidRDefault="00512E6F" w:rsidP="00512E6F">
      <w:pPr>
        <w:ind w:firstLineChars="0" w:firstLine="0"/>
        <w:jc w:val="center"/>
      </w:pPr>
      <w:r>
        <w:rPr>
          <w:noProof/>
        </w:rPr>
        <w:drawing>
          <wp:inline distT="0" distB="0" distL="0" distR="0" wp14:anchorId="5E861BC6" wp14:editId="0FF8B566">
            <wp:extent cx="2940284" cy="1512000"/>
            <wp:effectExtent l="0" t="0" r="0" b="0"/>
            <wp:docPr id="37939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5077" name=""/>
                    <pic:cNvPicPr/>
                  </pic:nvPicPr>
                  <pic:blipFill>
                    <a:blip r:embed="rId56"/>
                    <a:stretch>
                      <a:fillRect/>
                    </a:stretch>
                  </pic:blipFill>
                  <pic:spPr>
                    <a:xfrm>
                      <a:off x="0" y="0"/>
                      <a:ext cx="2940284" cy="1512000"/>
                    </a:xfrm>
                    <a:prstGeom prst="rect">
                      <a:avLst/>
                    </a:prstGeom>
                  </pic:spPr>
                </pic:pic>
              </a:graphicData>
            </a:graphic>
          </wp:inline>
        </w:drawing>
      </w:r>
    </w:p>
    <w:p w14:paraId="6E8D9A38" w14:textId="34CFE3A9" w:rsidR="00361A3F" w:rsidRDefault="00361A3F" w:rsidP="00361A3F">
      <w:pPr>
        <w:pStyle w:val="2"/>
        <w:rPr>
          <w:rFonts w:hint="eastAsia"/>
        </w:rPr>
      </w:pPr>
      <w:r>
        <w:rPr>
          <w:rFonts w:hint="eastAsia"/>
        </w:rPr>
        <w:lastRenderedPageBreak/>
        <w:t>14.6 注入相关工艺</w:t>
      </w:r>
    </w:p>
    <w:p w14:paraId="555AC6B6" w14:textId="43ED9A21" w:rsidR="00512E6F" w:rsidRDefault="00512E6F" w:rsidP="00512E6F">
      <w:pPr>
        <w:pStyle w:val="3"/>
        <w:rPr>
          <w:rFonts w:hint="eastAsia"/>
        </w:rPr>
      </w:pPr>
      <w:r>
        <w:rPr>
          <w:rFonts w:hint="eastAsia"/>
        </w:rPr>
        <w:t>14.6.1 多次注入及掩蔽层</w:t>
      </w:r>
    </w:p>
    <w:p w14:paraId="64FD8B94" w14:textId="77777777" w:rsidR="00C8115F" w:rsidRDefault="00512E6F" w:rsidP="00C8115F">
      <w:pPr>
        <w:pStyle w:val="4"/>
        <w:rPr>
          <w:rFonts w:hint="eastAsia"/>
        </w:rPr>
      </w:pPr>
      <w:r w:rsidRPr="00C8115F">
        <w:rPr>
          <w:rFonts w:hint="eastAsia"/>
        </w:rPr>
        <w:t>多次注入</w:t>
      </w:r>
    </w:p>
    <w:p w14:paraId="38EE97BE" w14:textId="5534C885" w:rsidR="00512E6F" w:rsidRDefault="00512E6F" w:rsidP="00512E6F">
      <w:r>
        <w:rPr>
          <w:rFonts w:hint="eastAsia"/>
        </w:rPr>
        <w:t>可形成较平坦的杂质分布</w:t>
      </w:r>
    </w:p>
    <w:p w14:paraId="4AF3DF84" w14:textId="4A452014" w:rsidR="00C8115F" w:rsidRDefault="00C8115F" w:rsidP="00C8115F">
      <w:pPr>
        <w:ind w:firstLineChars="0" w:firstLine="0"/>
        <w:jc w:val="center"/>
      </w:pPr>
      <w:r>
        <w:rPr>
          <w:noProof/>
        </w:rPr>
        <w:drawing>
          <wp:inline distT="0" distB="0" distL="0" distR="0" wp14:anchorId="58EC8731" wp14:editId="1FD2F1C8">
            <wp:extent cx="3586330" cy="2340000"/>
            <wp:effectExtent l="0" t="0" r="0" b="3175"/>
            <wp:docPr id="56431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1002" name=""/>
                    <pic:cNvPicPr/>
                  </pic:nvPicPr>
                  <pic:blipFill>
                    <a:blip r:embed="rId57"/>
                    <a:stretch>
                      <a:fillRect/>
                    </a:stretch>
                  </pic:blipFill>
                  <pic:spPr>
                    <a:xfrm>
                      <a:off x="0" y="0"/>
                      <a:ext cx="3586330" cy="2340000"/>
                    </a:xfrm>
                    <a:prstGeom prst="rect">
                      <a:avLst/>
                    </a:prstGeom>
                  </pic:spPr>
                </pic:pic>
              </a:graphicData>
            </a:graphic>
          </wp:inline>
        </w:drawing>
      </w:r>
    </w:p>
    <w:p w14:paraId="59B19BFA" w14:textId="0DB99B04" w:rsidR="00C8115F" w:rsidRDefault="00C8115F" w:rsidP="00C8115F">
      <w:pPr>
        <w:pStyle w:val="4"/>
        <w:rPr>
          <w:rFonts w:hint="eastAsia"/>
        </w:rPr>
      </w:pPr>
      <w:r>
        <w:rPr>
          <w:rFonts w:hint="eastAsia"/>
        </w:rPr>
        <w:t>掩蔽层</w:t>
      </w:r>
    </w:p>
    <w:p w14:paraId="00B53012" w14:textId="7A924D6F" w:rsidR="00C8115F" w:rsidRDefault="00C8115F" w:rsidP="00512E6F">
      <w:r>
        <w:rPr>
          <w:rFonts w:hint="eastAsia"/>
        </w:rPr>
        <w:t>可以阻止给定比例的入射粒子</w:t>
      </w:r>
    </w:p>
    <w:p w14:paraId="63458586" w14:textId="0D627A02" w:rsidR="00C8115F" w:rsidRDefault="00EC71D3" w:rsidP="00C8115F">
      <w:pPr>
        <w:ind w:firstLineChars="0" w:firstLine="0"/>
        <w:jc w:val="center"/>
      </w:pPr>
      <w:r>
        <w:rPr>
          <w:noProof/>
        </w:rPr>
        <w:drawing>
          <wp:inline distT="0" distB="0" distL="0" distR="0" wp14:anchorId="15EF5DBF" wp14:editId="0D3813A3">
            <wp:extent cx="1414787" cy="1610775"/>
            <wp:effectExtent l="0" t="0" r="0" b="8890"/>
            <wp:docPr id="696633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33167" name=""/>
                    <pic:cNvPicPr/>
                  </pic:nvPicPr>
                  <pic:blipFill>
                    <a:blip r:embed="rId58"/>
                    <a:stretch>
                      <a:fillRect/>
                    </a:stretch>
                  </pic:blipFill>
                  <pic:spPr>
                    <a:xfrm>
                      <a:off x="0" y="0"/>
                      <a:ext cx="1424440" cy="1621765"/>
                    </a:xfrm>
                    <a:prstGeom prst="rect">
                      <a:avLst/>
                    </a:prstGeom>
                  </pic:spPr>
                </pic:pic>
              </a:graphicData>
            </a:graphic>
          </wp:inline>
        </w:drawing>
      </w:r>
    </w:p>
    <w:p w14:paraId="672D3143" w14:textId="02817F68" w:rsidR="00C8115F" w:rsidRPr="00EC71D3" w:rsidRDefault="00000000" w:rsidP="00C8115F">
      <w:pPr>
        <w:ind w:firstLineChars="0" w:firstLine="0"/>
        <w:jc w:val="center"/>
      </w:pPr>
      <m:oMathPara>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d</m:t>
              </m:r>
            </m:sub>
          </m:sSub>
          <m:r>
            <w:rPr>
              <w:rFonts w:ascii="Cambria Math" w:hAnsi="Cambria Math"/>
            </w:rPr>
            <m:t>=</m:t>
          </m:r>
          <m:nary>
            <m:naryPr>
              <m:limLoc m:val="subSup"/>
              <m:grow m:val="1"/>
              <m:ctrlPr>
                <w:rPr>
                  <w:rFonts w:ascii="Cambria Math" w:hAnsi="Cambria Math"/>
                  <w:i/>
                </w:rPr>
              </m:ctrlPr>
            </m:naryPr>
            <m:sub>
              <m:r>
                <w:rPr>
                  <w:rFonts w:ascii="Cambria Math" w:hAnsi="Cambria Math"/>
                </w:rPr>
                <m:t>d</m:t>
              </m:r>
            </m:sub>
            <m:sup>
              <m:r>
                <w:rPr>
                  <w:rFonts w:ascii="Cambria Math" w:hAnsi="Cambria Math"/>
                </w:rPr>
                <m:t>+∞</m:t>
              </m:r>
            </m:sup>
            <m:e>
              <m:r>
                <w:rPr>
                  <w:rFonts w:ascii="Cambria Math" w:hAnsi="Cambria Math"/>
                </w:rPr>
                <m:t> </m:t>
              </m:r>
            </m:e>
          </m:nary>
          <m:r>
            <w:rPr>
              <w:rFonts w:ascii="Cambria Math" w:hAnsi="Cambria Math"/>
            </w:rPr>
            <m:t>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m:rPr>
                      <m:sty m:val="p"/>
                    </m:rPr>
                    <w:rPr>
                      <w:rFonts w:ascii="Cambria Math" w:hAnsi="Cambria Math"/>
                    </w:rPr>
                    <m:t>p</m:t>
                  </m:r>
                </m:sub>
              </m:sSub>
            </m:den>
          </m:f>
          <m:nary>
            <m:naryPr>
              <m:limLoc m:val="subSup"/>
              <m:grow m:val="1"/>
              <m:ctrlPr>
                <w:rPr>
                  <w:rFonts w:ascii="Cambria Math" w:hAnsi="Cambria Math"/>
                </w:rPr>
              </m:ctrlPr>
            </m:naryPr>
            <m:sub>
              <m:r>
                <w:rPr>
                  <w:rFonts w:ascii="Cambria Math" w:hAnsi="Cambria Math"/>
                </w:rPr>
                <m:t>d</m:t>
              </m:r>
            </m:sub>
            <m:sup>
              <m:r>
                <m:rPr>
                  <m:sty m:val="p"/>
                </m:rPr>
                <w:rPr>
                  <w:rFonts w:ascii="Cambria Math" w:hAnsi="Cambria Math"/>
                </w:rPr>
                <m:t>∞</m:t>
              </m:r>
            </m:sup>
            <m:e>
              <m:r>
                <w:rPr>
                  <w:rFonts w:ascii="Cambria Math" w:hAnsi="Cambria Math"/>
                </w:rPr>
                <m:t> </m:t>
              </m:r>
            </m:e>
          </m:nary>
          <m:r>
            <m:rPr>
              <m:sty m:val="p"/>
            </m:rPr>
            <w:rPr>
              <w:rFonts w:ascii="Cambria Math" w:hAnsi="Cambria Math"/>
            </w:rPr>
            <m:t>exp</m:t>
          </m:r>
          <m:r>
            <w:rPr>
              <w:rFonts w:ascii="Cambria Math" w:hAnsi="Cambria Math"/>
            </w:rPr>
            <m:t>⁡</m:t>
          </m:r>
          <m:d>
            <m:dPr>
              <m:begChr m:val="["/>
              <m:endChr m:val="]"/>
              <m:ctrlPr>
                <w:rPr>
                  <w:rFonts w:ascii="Cambria Math" w:hAnsi="Cambria Math"/>
                  <w:i/>
                </w:rPr>
              </m:ctrlPr>
            </m:dPr>
            <m:e>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R</m:t>
                              </m:r>
                            </m:e>
                            <m:sub>
                              <m:r>
                                <m:rPr>
                                  <m:sty m:val="p"/>
                                </m:rPr>
                                <w:rPr>
                                  <w:rFonts w:ascii="Cambria Math" w:hAnsi="Cambria Math"/>
                                </w:rPr>
                                <m:t>p</m:t>
                              </m:r>
                            </m:sub>
                          </m:sSub>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m:rPr>
                                  <m:sty m:val="p"/>
                                </m:rPr>
                                <w:rPr>
                                  <w:rFonts w:ascii="Cambria Math" w:hAnsi="Cambria Math"/>
                                </w:rPr>
                                <m:t>p</m:t>
                              </m:r>
                            </m:sub>
                          </m:sSub>
                        </m:den>
                      </m:f>
                    </m:e>
                  </m:d>
                </m:e>
                <m:sup>
                  <m:r>
                    <w:rPr>
                      <w:rFonts w:ascii="Cambria Math" w:hAnsi="Cambria Math"/>
                    </w:rPr>
                    <m:t>2</m:t>
                  </m:r>
                </m:sup>
              </m:sSup>
            </m:e>
          </m:d>
          <m:r>
            <m:rPr>
              <m:sty m:val="p"/>
            </m:rPr>
            <w:rPr>
              <w:rFonts w:ascii="Cambria Math" w:hAnsi="Cambria Math"/>
            </w:rPr>
            <m:t>d</m:t>
          </m:r>
          <m:r>
            <w:rPr>
              <w:rFonts w:ascii="Cambria Math" w:hAnsi="Cambria Math"/>
            </w:rPr>
            <m:t>x</m:t>
          </m:r>
        </m:oMath>
      </m:oMathPara>
    </w:p>
    <w:p w14:paraId="6F189B78" w14:textId="5D8D24B6" w:rsidR="00EC71D3" w:rsidRDefault="00EC71D3" w:rsidP="00EC71D3">
      <w:r>
        <w:rPr>
          <w:rFonts w:hint="eastAsia"/>
        </w:rPr>
        <w:t>透射系数</w:t>
      </w:r>
      <m:oMath>
        <m:r>
          <w:rPr>
            <w:rFonts w:ascii="Cambria Math" w:hAnsi="Cambria Math" w:hint="eastAsia"/>
          </w:rPr>
          <m:t>T</m:t>
        </m:r>
      </m:oMath>
    </w:p>
    <w:p w14:paraId="731714E7" w14:textId="66F6363C" w:rsidR="00EC71D3" w:rsidRPr="00FD365C" w:rsidRDefault="00EC71D3" w:rsidP="00EC71D3">
      <m:oMathPara>
        <m:oMath>
          <m:r>
            <w:rPr>
              <w:rFonts w:ascii="Cambria Math" w:hAnsi="Cambria Math"/>
            </w:rPr>
            <m:t>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
                <w:rPr>
                  <w:rFonts w:ascii="Cambria Math" w:hAnsi="Cambria Math"/>
                </w:rPr>
                <m:t>S</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erfc</m:t>
          </m:r>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m:rPr>
                          <m:sty m:val="p"/>
                        </m:rPr>
                        <w:rPr>
                          <w:rFonts w:ascii="Cambria Math" w:hAnsi="Cambria Math"/>
                        </w:rPr>
                        <m:t>p</m:t>
                      </m:r>
                    </m:sub>
                  </m:sSub>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m:rPr>
                          <m:sty m:val="p"/>
                        </m:rPr>
                        <w:rPr>
                          <w:rFonts w:ascii="Cambria Math" w:hAnsi="Cambria Math"/>
                        </w:rPr>
                        <m:t>p</m:t>
                      </m:r>
                    </m:sub>
                  </m:sSub>
                </m:den>
              </m:f>
            </m:e>
          </m:d>
        </m:oMath>
      </m:oMathPara>
    </w:p>
    <w:p w14:paraId="5B359309" w14:textId="6A923C03" w:rsidR="00FD365C" w:rsidRDefault="00FD365C" w:rsidP="00FD365C">
      <w:pPr>
        <w:pStyle w:val="3"/>
        <w:rPr>
          <w:rFonts w:hint="eastAsia"/>
        </w:rPr>
      </w:pPr>
      <w:r>
        <w:rPr>
          <w:rFonts w:hint="eastAsia"/>
        </w:rPr>
        <w:t>14.6.2 倾斜角离子注入</w:t>
      </w:r>
    </w:p>
    <w:p w14:paraId="3216DC02" w14:textId="60F77B57" w:rsidR="00FD365C" w:rsidRPr="00FD365C" w:rsidRDefault="00FD365C" w:rsidP="00FD365C">
      <w:r>
        <w:rPr>
          <w:rFonts w:hint="eastAsia"/>
        </w:rPr>
        <w:t>可形成超浅结</w:t>
      </w:r>
    </w:p>
    <w:p w14:paraId="541BBE13" w14:textId="1CB5B54E" w:rsidR="00FD365C" w:rsidRDefault="00FD365C" w:rsidP="00FD365C">
      <w:r>
        <w:rPr>
          <w:rFonts w:hint="eastAsia"/>
        </w:rPr>
        <w:t>存在晶圆图像的阴影效应，由此产生一个预期外的串联电阻</w:t>
      </w:r>
    </w:p>
    <w:p w14:paraId="4EDAC7AA" w14:textId="4B0A9B81" w:rsidR="00FD365C" w:rsidRDefault="00FD365C" w:rsidP="00FD365C">
      <w:pPr>
        <w:pStyle w:val="3"/>
        <w:rPr>
          <w:rFonts w:hint="eastAsia"/>
        </w:rPr>
      </w:pPr>
      <w:r>
        <w:rPr>
          <w:rFonts w:hint="eastAsia"/>
        </w:rPr>
        <w:lastRenderedPageBreak/>
        <w:t>14.6.3 高能量注入与大电流注入</w:t>
      </w:r>
    </w:p>
    <w:p w14:paraId="5E20B39D" w14:textId="2F59E0CD" w:rsidR="00FD365C" w:rsidRDefault="00FD365C" w:rsidP="00FD365C">
      <w:pPr>
        <w:pStyle w:val="4"/>
        <w:rPr>
          <w:rFonts w:ascii="宋体" w:eastAsia="宋体" w:hAnsi="宋体" w:hint="eastAsia"/>
          <w:b w:val="0"/>
          <w:bCs w:val="0"/>
        </w:rPr>
      </w:pPr>
      <w:r>
        <w:rPr>
          <w:rFonts w:hint="eastAsia"/>
        </w:rPr>
        <w:t>高能量离子注入</w:t>
      </w:r>
      <w:r w:rsidRPr="00FD365C">
        <w:rPr>
          <w:rFonts w:ascii="宋体" w:eastAsia="宋体" w:hAnsi="宋体" w:hint="eastAsia"/>
          <w:b w:val="0"/>
          <w:bCs w:val="0"/>
        </w:rPr>
        <w:t>——可用于产生低电阻埋层</w:t>
      </w:r>
    </w:p>
    <w:p w14:paraId="39BEA634" w14:textId="4347B209" w:rsidR="00FD365C" w:rsidRDefault="00FD365C" w:rsidP="00FD365C">
      <w:pPr>
        <w:pStyle w:val="4"/>
        <w:rPr>
          <w:rFonts w:hint="eastAsia"/>
        </w:rPr>
      </w:pPr>
      <w:r>
        <w:rPr>
          <w:rFonts w:hint="eastAsia"/>
        </w:rPr>
        <w:t>大电流注入</w:t>
      </w:r>
    </w:p>
    <w:p w14:paraId="181EE843" w14:textId="7BE317D2" w:rsidR="00FD365C" w:rsidRDefault="00FD365C" w:rsidP="00FD365C">
      <w:pPr>
        <w:pStyle w:val="afa"/>
        <w:numPr>
          <w:ilvl w:val="0"/>
          <w:numId w:val="8"/>
        </w:numPr>
        <w:ind w:firstLineChars="0"/>
      </w:pPr>
      <w:r>
        <w:rPr>
          <w:rFonts w:hint="eastAsia"/>
        </w:rPr>
        <w:t>扩散工艺的预淀积</w:t>
      </w:r>
    </w:p>
    <w:p w14:paraId="27A7B9D2" w14:textId="01530095" w:rsidR="00FD365C" w:rsidRDefault="00FD365C" w:rsidP="00FD365C">
      <w:pPr>
        <w:pStyle w:val="afa"/>
        <w:numPr>
          <w:ilvl w:val="0"/>
          <w:numId w:val="8"/>
        </w:numPr>
        <w:ind w:firstLineChars="0"/>
      </w:pPr>
      <w:r>
        <w:rPr>
          <w:rFonts w:hint="eastAsia"/>
        </w:rPr>
        <w:t>MOS</w:t>
      </w:r>
      <w:r>
        <w:rPr>
          <w:rFonts w:hint="eastAsia"/>
        </w:rPr>
        <w:t>器件的阈值电压调整</w:t>
      </w:r>
    </w:p>
    <w:p w14:paraId="7B51D422" w14:textId="7CB3749A" w:rsidR="00FD365C" w:rsidRPr="00FD365C" w:rsidRDefault="00FD365C" w:rsidP="00FD365C">
      <w:pPr>
        <w:pStyle w:val="afa"/>
        <w:numPr>
          <w:ilvl w:val="0"/>
          <w:numId w:val="8"/>
        </w:numPr>
        <w:ind w:firstLineChars="0"/>
      </w:pPr>
      <w:r>
        <w:rPr>
          <w:rFonts w:hint="eastAsia"/>
        </w:rPr>
        <w:t>埋层二氧化硅的制作</w:t>
      </w:r>
      <w:r w:rsidR="00EF0430">
        <w:rPr>
          <w:rFonts w:hint="eastAsia"/>
        </w:rPr>
        <w:t>，</w:t>
      </w:r>
      <w:r w:rsidR="00EF0430">
        <w:rPr>
          <w:rFonts w:hint="eastAsia"/>
        </w:rPr>
        <w:t>SOI</w:t>
      </w:r>
      <w:r w:rsidR="00EF0430">
        <w:rPr>
          <w:rFonts w:hint="eastAsia"/>
        </w:rPr>
        <w:t>的生产</w:t>
      </w:r>
    </w:p>
    <w:p w14:paraId="086D2DBF" w14:textId="18C02C60" w:rsidR="003E0B44" w:rsidRDefault="00652FFF" w:rsidP="00652FFF">
      <w:pPr>
        <w:pStyle w:val="2"/>
        <w:rPr>
          <w:rFonts w:hint="eastAsia"/>
        </w:rPr>
      </w:pPr>
      <w:r>
        <w:rPr>
          <w:rFonts w:hint="eastAsia"/>
        </w:rPr>
        <w:t>14 Summary</w:t>
      </w:r>
    </w:p>
    <w:p w14:paraId="193FFE3C" w14:textId="77777777" w:rsidR="00652FFF" w:rsidRDefault="00652FFF" w:rsidP="00652FFF">
      <w:pPr>
        <w:pStyle w:val="afa"/>
        <w:numPr>
          <w:ilvl w:val="0"/>
          <w:numId w:val="6"/>
        </w:numPr>
        <w:ind w:firstLineChars="0"/>
      </w:pPr>
      <w:r w:rsidRPr="00652FFF">
        <w:rPr>
          <w:b/>
          <w:bCs/>
        </w:rPr>
        <w:t>扩散和离子注入</w:t>
      </w:r>
      <w:r>
        <w:t>：杂质掺杂的两个关键过程。</w:t>
      </w:r>
    </w:p>
    <w:p w14:paraId="29508C36" w14:textId="77777777" w:rsidR="00652FFF" w:rsidRDefault="00652FFF" w:rsidP="00652FFF">
      <w:pPr>
        <w:pStyle w:val="afa"/>
        <w:numPr>
          <w:ilvl w:val="0"/>
          <w:numId w:val="6"/>
        </w:numPr>
        <w:ind w:firstLineChars="0"/>
      </w:pPr>
      <w:r w:rsidRPr="00652FFF">
        <w:rPr>
          <w:b/>
          <w:bCs/>
        </w:rPr>
        <w:t>扩散过程</w:t>
      </w:r>
      <w:r>
        <w:t>：评估了结深、薄层电阻和掺杂剂分布。当掺杂浓度高于本征载流子浓度时，扩散率变得依赖于浓度。本征扩散率与外在扩散率。横向扩散和杂质再分布对器件性能有重要影响。</w:t>
      </w:r>
    </w:p>
    <w:p w14:paraId="0A010B3D" w14:textId="6F9B5FC1" w:rsidR="00652FFF" w:rsidRDefault="00652FFF" w:rsidP="00652FFF">
      <w:pPr>
        <w:pStyle w:val="afa"/>
        <w:numPr>
          <w:ilvl w:val="0"/>
          <w:numId w:val="6"/>
        </w:numPr>
        <w:ind w:firstLineChars="0"/>
      </w:pPr>
      <w:r w:rsidRPr="00652FFF">
        <w:rPr>
          <w:b/>
          <w:bCs/>
        </w:rPr>
        <w:t>离子注入的关键参数</w:t>
      </w:r>
      <w:r>
        <w:t>：</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和</w:t>
      </w:r>
      <m:oMath>
        <m:sSub>
          <m:sSubPr>
            <m:ctrlPr>
              <w:rPr>
                <w:rFonts w:ascii="Cambria Math" w:hAnsi="Cambria Math"/>
                <w:i/>
              </w:rPr>
            </m:ctrlPr>
          </m:sSubPr>
          <m:e>
            <m:r>
              <w:rPr>
                <w:rFonts w:ascii="Cambria Math" w:hAnsi="Cambria Math"/>
              </w:rPr>
              <m:t>σ</m:t>
            </m:r>
          </m:e>
          <m:sub>
            <m:r>
              <w:rPr>
                <w:rFonts w:ascii="Cambria Math" w:hAnsi="Cambria Math"/>
              </w:rPr>
              <m:t>p</m:t>
            </m:r>
          </m:sub>
        </m:sSub>
      </m:oMath>
      <w:r>
        <w:t>。离子注入的优势：更精确的控制、更高的可重复性、更低的处理温度。沟道效应以及最小化该效应的方法。离子注入可能导致晶体晶格严重损伤，必须在适当的时间和温度组合下进行退火。</w:t>
      </w:r>
    </w:p>
    <w:p w14:paraId="01204A68" w14:textId="681D2F82" w:rsidR="00652FFF" w:rsidRPr="00652FFF" w:rsidRDefault="00652FFF" w:rsidP="00652FFF">
      <w:pPr>
        <w:pStyle w:val="afa"/>
        <w:numPr>
          <w:ilvl w:val="0"/>
          <w:numId w:val="6"/>
        </w:numPr>
        <w:ind w:firstLineChars="0"/>
      </w:pPr>
      <w:r w:rsidRPr="00652FFF">
        <w:rPr>
          <w:b/>
          <w:bCs/>
        </w:rPr>
        <w:t>离子注入应用</w:t>
      </w:r>
      <w:r>
        <w:t>：</w:t>
      </w:r>
      <w:r>
        <w:br/>
        <w:t>(a) </w:t>
      </w:r>
      <w:r>
        <w:t>多重注入</w:t>
      </w:r>
      <w:r w:rsidR="004A69E9">
        <w:rPr>
          <w:rFonts w:hint="eastAsia"/>
        </w:rPr>
        <w:t>。</w:t>
      </w:r>
      <w:r>
        <w:br/>
        <w:t>(b) </w:t>
      </w:r>
      <w:r>
        <w:t>选择掩蔽材料和厚度，以防止入射离子到达衬底。</w:t>
      </w:r>
      <w:r>
        <w:br/>
        <w:t>(c) </w:t>
      </w:r>
      <w:r>
        <w:t>倾斜角度注入，以形成超浅结，并阻止入射离子到达衬底。</w:t>
      </w:r>
      <w:r>
        <w:br/>
        <w:t>(d) </w:t>
      </w:r>
      <w:r>
        <w:t>高能注入，以形成埋层。</w:t>
      </w:r>
      <w:r>
        <w:br/>
        <w:t>(e) </w:t>
      </w:r>
      <w:r>
        <w:t>高电流注入，用于预</w:t>
      </w:r>
      <w:r w:rsidR="004A69E9">
        <w:rPr>
          <w:rFonts w:hint="eastAsia"/>
        </w:rPr>
        <w:t>淀</w:t>
      </w:r>
      <w:r>
        <w:t>积和阈值电压调整，并为</w:t>
      </w:r>
      <w:r>
        <w:t>SOI</w:t>
      </w:r>
      <w:r>
        <w:t>应用形成绝缘层。</w:t>
      </w:r>
    </w:p>
    <w:sectPr w:rsidR="00652FFF" w:rsidRPr="00652FFF" w:rsidSect="00EF298B">
      <w:headerReference w:type="even" r:id="rId59"/>
      <w:headerReference w:type="default" r:id="rId60"/>
      <w:footerReference w:type="even" r:id="rId61"/>
      <w:footerReference w:type="default" r:id="rId62"/>
      <w:headerReference w:type="first" r:id="rId63"/>
      <w:footerReference w:type="first" r:id="rId64"/>
      <w:pgSz w:w="11906" w:h="16838"/>
      <w:pgMar w:top="1418" w:right="1134" w:bottom="1134" w:left="1134" w:header="624" w:footer="567"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3AC4C" w14:textId="77777777" w:rsidR="008B209D" w:rsidRDefault="008B209D">
      <w:pPr>
        <w:spacing w:line="240" w:lineRule="auto"/>
      </w:pPr>
      <w:r>
        <w:separator/>
      </w:r>
    </w:p>
    <w:p w14:paraId="77A5BA6B" w14:textId="77777777" w:rsidR="008B209D" w:rsidRDefault="008B209D"/>
  </w:endnote>
  <w:endnote w:type="continuationSeparator" w:id="0">
    <w:p w14:paraId="563D6FD2" w14:textId="77777777" w:rsidR="008B209D" w:rsidRDefault="008B209D">
      <w:pPr>
        <w:spacing w:line="240" w:lineRule="auto"/>
      </w:pPr>
      <w:r>
        <w:continuationSeparator/>
      </w:r>
    </w:p>
    <w:p w14:paraId="0DF7A55B" w14:textId="77777777" w:rsidR="008B209D" w:rsidRDefault="008B2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小标宋简体">
    <w:panose1 w:val="02010601030101010101"/>
    <w:charset w:val="86"/>
    <w:family w:val="auto"/>
    <w:pitch w:val="variable"/>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华文行楷">
    <w:altName w:val="行楷-简"/>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0028D" w14:textId="77777777" w:rsidR="006B31F1" w:rsidRDefault="006B31F1">
    <w:pPr>
      <w:pStyle w:val="ab"/>
      <w:ind w:firstLine="360"/>
    </w:pPr>
  </w:p>
  <w:p w14:paraId="43CF3946" w14:textId="77777777" w:rsidR="006A7276" w:rsidRDefault="006A727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
    </w:sdtPr>
    <w:sdtContent>
      <w:p w14:paraId="175BEF4B" w14:textId="77777777" w:rsidR="00756E9E" w:rsidRDefault="00000000" w:rsidP="00306A5D">
        <w:pPr>
          <w:pStyle w:val="ab"/>
          <w:ind w:firstLineChars="0" w:firstLine="0"/>
          <w:jc w:val="center"/>
        </w:pPr>
        <w:r>
          <w:t>-</w:t>
        </w:r>
        <w:r>
          <w:fldChar w:fldCharType="begin"/>
        </w:r>
        <w:r>
          <w:instrText>PAGE   \* MERGEFORMAT</w:instrText>
        </w:r>
        <w:r>
          <w:fldChar w:fldCharType="separate"/>
        </w:r>
        <w:r>
          <w:rPr>
            <w:lang w:val="zh-CN"/>
          </w:rPr>
          <w:t>10</w:t>
        </w:r>
        <w:r>
          <w:fldChar w:fldCharType="end"/>
        </w:r>
        <w:r>
          <w:t>-</w:t>
        </w:r>
      </w:p>
    </w:sdtContent>
  </w:sdt>
  <w:p w14:paraId="0387304C" w14:textId="77777777" w:rsidR="006A7276" w:rsidRDefault="006A727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CAF3" w14:textId="77777777" w:rsidR="00756E9E" w:rsidRDefault="00756E9E">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F9F4E" w14:textId="77777777" w:rsidR="008B209D" w:rsidRDefault="008B209D">
      <w:r>
        <w:separator/>
      </w:r>
    </w:p>
    <w:p w14:paraId="469F6886" w14:textId="77777777" w:rsidR="008B209D" w:rsidRDefault="008B209D"/>
  </w:footnote>
  <w:footnote w:type="continuationSeparator" w:id="0">
    <w:p w14:paraId="14DA584D" w14:textId="77777777" w:rsidR="008B209D" w:rsidRDefault="008B209D">
      <w:r>
        <w:continuationSeparator/>
      </w:r>
    </w:p>
    <w:p w14:paraId="177A3FA4" w14:textId="77777777" w:rsidR="008B209D" w:rsidRDefault="008B20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FE0C6" w14:textId="77777777" w:rsidR="006B31F1" w:rsidRDefault="006B31F1">
    <w:pPr>
      <w:pStyle w:val="ad"/>
      <w:ind w:firstLine="360"/>
    </w:pPr>
  </w:p>
  <w:p w14:paraId="3FABC90B" w14:textId="77777777" w:rsidR="006A7276" w:rsidRDefault="006A727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63643" w14:textId="5CA29DDA" w:rsidR="00756E9E" w:rsidRDefault="00000000">
    <w:pPr>
      <w:pStyle w:val="ad"/>
      <w:tabs>
        <w:tab w:val="clear" w:pos="8306"/>
        <w:tab w:val="right" w:pos="9638"/>
      </w:tabs>
      <w:spacing w:line="240" w:lineRule="auto"/>
      <w:ind w:firstLineChars="0" w:firstLine="0"/>
      <w:jc w:val="both"/>
    </w:pPr>
    <w:r>
      <w:rPr>
        <w:rFonts w:ascii="华文行楷" w:eastAsia="华文行楷" w:hint="eastAsia"/>
        <w:sz w:val="32"/>
        <w:szCs w:val="32"/>
      </w:rPr>
      <w:t>南京大学</w:t>
    </w:r>
    <w:r w:rsidR="006B31F1">
      <w:rPr>
        <w:rFonts w:ascii="华文行楷" w:eastAsia="华文行楷" w:hint="eastAsia"/>
        <w:sz w:val="32"/>
        <w:szCs w:val="32"/>
      </w:rPr>
      <w:t>集成电路</w:t>
    </w:r>
    <w:r>
      <w:rPr>
        <w:rFonts w:ascii="华文行楷" w:eastAsia="华文行楷" w:hint="eastAsia"/>
        <w:sz w:val="32"/>
        <w:szCs w:val="32"/>
      </w:rPr>
      <w:t>学院</w:t>
    </w:r>
    <w:r>
      <w:tab/>
    </w:r>
    <w:r w:rsidR="006B31F1">
      <w:rPr>
        <w:rFonts w:hint="eastAsia"/>
      </w:rPr>
      <w:t xml:space="preserve">                                                  </w:t>
    </w:r>
    <w:r w:rsidR="00755BC0">
      <w:rPr>
        <w:rFonts w:hint="eastAsia"/>
      </w:rPr>
      <w:t>集成电路器件</w:t>
    </w:r>
    <w:r w:rsidR="00755BC0">
      <w:rPr>
        <w:rFonts w:hint="eastAsia"/>
      </w:rPr>
      <w:t xml:space="preserve"> </w:t>
    </w:r>
    <w:r w:rsidR="00755BC0">
      <w:rPr>
        <w:rFonts w:hint="eastAsia"/>
      </w:rPr>
      <w:t>课程复习</w:t>
    </w:r>
  </w:p>
  <w:p w14:paraId="4BE7F515" w14:textId="77777777" w:rsidR="006A7276" w:rsidRDefault="006A727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AD60A" w14:textId="442DB942" w:rsidR="00756E9E" w:rsidRDefault="00EF298B" w:rsidP="00EF298B">
    <w:pPr>
      <w:pStyle w:val="ad"/>
      <w:pBdr>
        <w:bottom w:val="none" w:sz="0" w:space="0" w:color="auto"/>
      </w:pBdr>
      <w:ind w:firstLineChars="0" w:firstLine="0"/>
      <w:jc w:val="left"/>
    </w:pPr>
    <w:r w:rsidRPr="004C2850">
      <w:rPr>
        <w:noProof/>
      </w:rPr>
      <w:drawing>
        <wp:inline distT="0" distB="0" distL="0" distR="0" wp14:anchorId="2928E089" wp14:editId="4A72C501">
          <wp:extent cx="1285103" cy="408679"/>
          <wp:effectExtent l="0" t="0" r="0" b="0"/>
          <wp:docPr id="212897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71362" name="图片 1"/>
                  <pic:cNvPicPr/>
                </pic:nvPicPr>
                <pic:blipFill>
                  <a:blip r:embed="rId1"/>
                  <a:stretch>
                    <a:fillRect/>
                  </a:stretch>
                </pic:blipFill>
                <pic:spPr>
                  <a:xfrm>
                    <a:off x="0" y="0"/>
                    <a:ext cx="1318535" cy="41931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BA273B8"/>
    <w:multiLevelType w:val="multilevel"/>
    <w:tmpl w:val="EBA273B8"/>
    <w:lvl w:ilvl="0">
      <w:start w:val="4"/>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8B9523C"/>
    <w:multiLevelType w:val="hybridMultilevel"/>
    <w:tmpl w:val="9F0ABD7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C3040AC"/>
    <w:multiLevelType w:val="hybridMultilevel"/>
    <w:tmpl w:val="8F9260D2"/>
    <w:lvl w:ilvl="0" w:tplc="1E4E004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C490899"/>
    <w:multiLevelType w:val="hybridMultilevel"/>
    <w:tmpl w:val="0A0490AE"/>
    <w:lvl w:ilvl="0" w:tplc="04090005">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0CB47A3A"/>
    <w:multiLevelType w:val="hybridMultilevel"/>
    <w:tmpl w:val="C3C2682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D411DC7"/>
    <w:multiLevelType w:val="hybridMultilevel"/>
    <w:tmpl w:val="295C22C6"/>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DE53E8F"/>
    <w:multiLevelType w:val="hybridMultilevel"/>
    <w:tmpl w:val="0B76FAC2"/>
    <w:lvl w:ilvl="0" w:tplc="37A4F9D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13F47DA"/>
    <w:multiLevelType w:val="hybridMultilevel"/>
    <w:tmpl w:val="D8527F24"/>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15337080"/>
    <w:multiLevelType w:val="hybridMultilevel"/>
    <w:tmpl w:val="AA7A8782"/>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23A2968"/>
    <w:multiLevelType w:val="singleLevel"/>
    <w:tmpl w:val="58CAD90A"/>
    <w:lvl w:ilvl="0">
      <w:start w:val="1"/>
      <w:numFmt w:val="decimal"/>
      <w:suff w:val="space"/>
      <w:lvlText w:val="%1."/>
      <w:lvlJc w:val="left"/>
      <w:rPr>
        <w:rFonts w:ascii="黑体" w:eastAsia="黑体" w:hAnsi="黑体"/>
      </w:rPr>
    </w:lvl>
  </w:abstractNum>
  <w:abstractNum w:abstractNumId="10" w15:restartNumberingAfterBreak="0">
    <w:nsid w:val="2F045A48"/>
    <w:multiLevelType w:val="hybridMultilevel"/>
    <w:tmpl w:val="9708A1B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311F25E9"/>
    <w:multiLevelType w:val="hybridMultilevel"/>
    <w:tmpl w:val="A528575E"/>
    <w:lvl w:ilvl="0" w:tplc="000C0A70">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42950E9E"/>
    <w:multiLevelType w:val="hybridMultilevel"/>
    <w:tmpl w:val="B7CED160"/>
    <w:lvl w:ilvl="0" w:tplc="FFFFFFFF">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47DA4539"/>
    <w:multiLevelType w:val="hybridMultilevel"/>
    <w:tmpl w:val="1652A96C"/>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48F63B58"/>
    <w:multiLevelType w:val="hybridMultilevel"/>
    <w:tmpl w:val="C486F31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C354147"/>
    <w:multiLevelType w:val="hybridMultilevel"/>
    <w:tmpl w:val="2788008E"/>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F9C6A73"/>
    <w:multiLevelType w:val="hybridMultilevel"/>
    <w:tmpl w:val="27E00E1A"/>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4FE9659B"/>
    <w:multiLevelType w:val="hybridMultilevel"/>
    <w:tmpl w:val="8F38DC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34829AB"/>
    <w:multiLevelType w:val="hybridMultilevel"/>
    <w:tmpl w:val="73D4FB7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38F6526"/>
    <w:multiLevelType w:val="hybridMultilevel"/>
    <w:tmpl w:val="72801048"/>
    <w:lvl w:ilvl="0" w:tplc="0409000F">
      <w:start w:val="1"/>
      <w:numFmt w:val="decimal"/>
      <w:lvlText w:val="%1."/>
      <w:lvlJc w:val="left"/>
      <w:pPr>
        <w:ind w:left="920" w:hanging="440"/>
      </w:pPr>
    </w:lvl>
    <w:lvl w:ilvl="1" w:tplc="04090003">
      <w:start w:val="1"/>
      <w:numFmt w:val="bullet"/>
      <w:lvlText w:val=""/>
      <w:lvlJc w:val="left"/>
      <w:pPr>
        <w:ind w:left="1432" w:hanging="440"/>
      </w:pPr>
      <w:rPr>
        <w:rFonts w:ascii="Wingdings" w:hAnsi="Wingdings" w:hint="default"/>
      </w:rPr>
    </w:lvl>
    <w:lvl w:ilvl="2" w:tplc="0409001B">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547573C"/>
    <w:multiLevelType w:val="hybridMultilevel"/>
    <w:tmpl w:val="5AA8683A"/>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786" w:hanging="440"/>
      </w:pPr>
      <w:rPr>
        <w:rFonts w:ascii="Wingdings" w:hAnsi="Wingdings" w:hint="default"/>
      </w:rPr>
    </w:lvl>
    <w:lvl w:ilvl="2" w:tplc="04090005" w:tentative="1">
      <w:start w:val="1"/>
      <w:numFmt w:val="bullet"/>
      <w:lvlText w:val=""/>
      <w:lvlJc w:val="left"/>
      <w:pPr>
        <w:ind w:left="2226" w:hanging="440"/>
      </w:pPr>
      <w:rPr>
        <w:rFonts w:ascii="Wingdings" w:hAnsi="Wingdings" w:hint="default"/>
      </w:rPr>
    </w:lvl>
    <w:lvl w:ilvl="3" w:tplc="04090001" w:tentative="1">
      <w:start w:val="1"/>
      <w:numFmt w:val="bullet"/>
      <w:lvlText w:val=""/>
      <w:lvlJc w:val="left"/>
      <w:pPr>
        <w:ind w:left="2666" w:hanging="440"/>
      </w:pPr>
      <w:rPr>
        <w:rFonts w:ascii="Wingdings" w:hAnsi="Wingdings" w:hint="default"/>
      </w:rPr>
    </w:lvl>
    <w:lvl w:ilvl="4" w:tplc="04090003" w:tentative="1">
      <w:start w:val="1"/>
      <w:numFmt w:val="bullet"/>
      <w:lvlText w:val=""/>
      <w:lvlJc w:val="left"/>
      <w:pPr>
        <w:ind w:left="3106" w:hanging="440"/>
      </w:pPr>
      <w:rPr>
        <w:rFonts w:ascii="Wingdings" w:hAnsi="Wingdings" w:hint="default"/>
      </w:rPr>
    </w:lvl>
    <w:lvl w:ilvl="5" w:tplc="04090005" w:tentative="1">
      <w:start w:val="1"/>
      <w:numFmt w:val="bullet"/>
      <w:lvlText w:val=""/>
      <w:lvlJc w:val="left"/>
      <w:pPr>
        <w:ind w:left="3546" w:hanging="440"/>
      </w:pPr>
      <w:rPr>
        <w:rFonts w:ascii="Wingdings" w:hAnsi="Wingdings" w:hint="default"/>
      </w:rPr>
    </w:lvl>
    <w:lvl w:ilvl="6" w:tplc="04090001" w:tentative="1">
      <w:start w:val="1"/>
      <w:numFmt w:val="bullet"/>
      <w:lvlText w:val=""/>
      <w:lvlJc w:val="left"/>
      <w:pPr>
        <w:ind w:left="3986" w:hanging="440"/>
      </w:pPr>
      <w:rPr>
        <w:rFonts w:ascii="Wingdings" w:hAnsi="Wingdings" w:hint="default"/>
      </w:rPr>
    </w:lvl>
    <w:lvl w:ilvl="7" w:tplc="04090003" w:tentative="1">
      <w:start w:val="1"/>
      <w:numFmt w:val="bullet"/>
      <w:lvlText w:val=""/>
      <w:lvlJc w:val="left"/>
      <w:pPr>
        <w:ind w:left="4426" w:hanging="440"/>
      </w:pPr>
      <w:rPr>
        <w:rFonts w:ascii="Wingdings" w:hAnsi="Wingdings" w:hint="default"/>
      </w:rPr>
    </w:lvl>
    <w:lvl w:ilvl="8" w:tplc="04090005" w:tentative="1">
      <w:start w:val="1"/>
      <w:numFmt w:val="bullet"/>
      <w:lvlText w:val=""/>
      <w:lvlJc w:val="left"/>
      <w:pPr>
        <w:ind w:left="4866" w:hanging="440"/>
      </w:pPr>
      <w:rPr>
        <w:rFonts w:ascii="Wingdings" w:hAnsi="Wingdings" w:hint="default"/>
      </w:rPr>
    </w:lvl>
  </w:abstractNum>
  <w:abstractNum w:abstractNumId="21" w15:restartNumberingAfterBreak="0">
    <w:nsid w:val="57ED6778"/>
    <w:multiLevelType w:val="hybridMultilevel"/>
    <w:tmpl w:val="510A5B96"/>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5A6464C6"/>
    <w:multiLevelType w:val="hybridMultilevel"/>
    <w:tmpl w:val="5AA8683A"/>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3" w15:restartNumberingAfterBreak="0">
    <w:nsid w:val="5ACE4A39"/>
    <w:multiLevelType w:val="hybridMultilevel"/>
    <w:tmpl w:val="4BDCAA72"/>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149"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 w15:restartNumberingAfterBreak="0">
    <w:nsid w:val="73E14749"/>
    <w:multiLevelType w:val="hybridMultilevel"/>
    <w:tmpl w:val="531843B6"/>
    <w:lvl w:ilvl="0" w:tplc="09401BDE">
      <w:start w:val="1"/>
      <w:numFmt w:val="decimal"/>
      <w:lvlText w:val="%1、"/>
      <w:lvlJc w:val="left"/>
      <w:pPr>
        <w:ind w:left="373" w:hanging="37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150C10"/>
    <w:multiLevelType w:val="hybridMultilevel"/>
    <w:tmpl w:val="08F85892"/>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 w15:restartNumberingAfterBreak="0">
    <w:nsid w:val="783C5780"/>
    <w:multiLevelType w:val="hybridMultilevel"/>
    <w:tmpl w:val="188E63E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9561BFE"/>
    <w:multiLevelType w:val="hybridMultilevel"/>
    <w:tmpl w:val="D0BC56FA"/>
    <w:lvl w:ilvl="0" w:tplc="0409000B">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7DC11D53"/>
    <w:multiLevelType w:val="hybridMultilevel"/>
    <w:tmpl w:val="8DBA8792"/>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F972892"/>
    <w:multiLevelType w:val="hybridMultilevel"/>
    <w:tmpl w:val="32A42368"/>
    <w:lvl w:ilvl="0" w:tplc="E584BA0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4708348">
    <w:abstractNumId w:val="9"/>
  </w:num>
  <w:num w:numId="2" w16cid:durableId="225072349">
    <w:abstractNumId w:val="0"/>
  </w:num>
  <w:num w:numId="3" w16cid:durableId="1599946909">
    <w:abstractNumId w:val="2"/>
  </w:num>
  <w:num w:numId="4" w16cid:durableId="949704025">
    <w:abstractNumId w:val="29"/>
  </w:num>
  <w:num w:numId="5" w16cid:durableId="723211713">
    <w:abstractNumId w:val="1"/>
  </w:num>
  <w:num w:numId="6" w16cid:durableId="1531839836">
    <w:abstractNumId w:val="16"/>
  </w:num>
  <w:num w:numId="7" w16cid:durableId="390427741">
    <w:abstractNumId w:val="19"/>
  </w:num>
  <w:num w:numId="8" w16cid:durableId="2052683193">
    <w:abstractNumId w:val="3"/>
  </w:num>
  <w:num w:numId="9" w16cid:durableId="1066341869">
    <w:abstractNumId w:val="17"/>
  </w:num>
  <w:num w:numId="10" w16cid:durableId="406193942">
    <w:abstractNumId w:val="8"/>
  </w:num>
  <w:num w:numId="11" w16cid:durableId="1186941216">
    <w:abstractNumId w:val="6"/>
  </w:num>
  <w:num w:numId="12" w16cid:durableId="1375037549">
    <w:abstractNumId w:val="27"/>
  </w:num>
  <w:num w:numId="13" w16cid:durableId="1643342666">
    <w:abstractNumId w:val="13"/>
  </w:num>
  <w:num w:numId="14" w16cid:durableId="641814699">
    <w:abstractNumId w:val="25"/>
  </w:num>
  <w:num w:numId="15" w16cid:durableId="1661036037">
    <w:abstractNumId w:val="4"/>
  </w:num>
  <w:num w:numId="16" w16cid:durableId="284124056">
    <w:abstractNumId w:val="7"/>
  </w:num>
  <w:num w:numId="17" w16cid:durableId="184289462">
    <w:abstractNumId w:val="21"/>
  </w:num>
  <w:num w:numId="18" w16cid:durableId="1711346241">
    <w:abstractNumId w:val="5"/>
  </w:num>
  <w:num w:numId="19" w16cid:durableId="125895839">
    <w:abstractNumId w:val="28"/>
  </w:num>
  <w:num w:numId="20" w16cid:durableId="2136170985">
    <w:abstractNumId w:val="11"/>
  </w:num>
  <w:num w:numId="21" w16cid:durableId="1028289725">
    <w:abstractNumId w:val="14"/>
  </w:num>
  <w:num w:numId="22" w16cid:durableId="125661247">
    <w:abstractNumId w:val="26"/>
  </w:num>
  <w:num w:numId="23" w16cid:durableId="1449423581">
    <w:abstractNumId w:val="18"/>
  </w:num>
  <w:num w:numId="24" w16cid:durableId="672027979">
    <w:abstractNumId w:val="20"/>
  </w:num>
  <w:num w:numId="25" w16cid:durableId="725566074">
    <w:abstractNumId w:val="24"/>
  </w:num>
  <w:num w:numId="26" w16cid:durableId="526140838">
    <w:abstractNumId w:val="10"/>
  </w:num>
  <w:num w:numId="27" w16cid:durableId="1992171603">
    <w:abstractNumId w:val="12"/>
  </w:num>
  <w:num w:numId="28" w16cid:durableId="1233856874">
    <w:abstractNumId w:val="22"/>
  </w:num>
  <w:num w:numId="29" w16cid:durableId="2133742342">
    <w:abstractNumId w:val="23"/>
  </w:num>
  <w:num w:numId="30" w16cid:durableId="17892031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RmNTY3Y2UxYjc4NjNhZDgxZjZiZWFiNmY5YWU4M2IifQ=="/>
  </w:docVars>
  <w:rsids>
    <w:rsidRoot w:val="008A2CDE"/>
    <w:rsid w:val="00005356"/>
    <w:rsid w:val="000117D2"/>
    <w:rsid w:val="00014747"/>
    <w:rsid w:val="00021931"/>
    <w:rsid w:val="00025453"/>
    <w:rsid w:val="00031A1C"/>
    <w:rsid w:val="000366C7"/>
    <w:rsid w:val="000367AE"/>
    <w:rsid w:val="00053E89"/>
    <w:rsid w:val="00061A63"/>
    <w:rsid w:val="00092046"/>
    <w:rsid w:val="00096EB2"/>
    <w:rsid w:val="00097B13"/>
    <w:rsid w:val="000A0332"/>
    <w:rsid w:val="000A0ED2"/>
    <w:rsid w:val="000A1309"/>
    <w:rsid w:val="000A1DB2"/>
    <w:rsid w:val="000B3E96"/>
    <w:rsid w:val="000B5997"/>
    <w:rsid w:val="000B7AD0"/>
    <w:rsid w:val="000C0AA4"/>
    <w:rsid w:val="000C3322"/>
    <w:rsid w:val="000D1F24"/>
    <w:rsid w:val="000D1F9C"/>
    <w:rsid w:val="000D4475"/>
    <w:rsid w:val="000E4F76"/>
    <w:rsid w:val="000E56B8"/>
    <w:rsid w:val="000E7F45"/>
    <w:rsid w:val="000F50EC"/>
    <w:rsid w:val="000F69D9"/>
    <w:rsid w:val="00106DD5"/>
    <w:rsid w:val="00121DE5"/>
    <w:rsid w:val="00125E19"/>
    <w:rsid w:val="00132E95"/>
    <w:rsid w:val="001422F4"/>
    <w:rsid w:val="00143C56"/>
    <w:rsid w:val="00146C16"/>
    <w:rsid w:val="00154FBE"/>
    <w:rsid w:val="00156435"/>
    <w:rsid w:val="00157A38"/>
    <w:rsid w:val="001621D3"/>
    <w:rsid w:val="00163BAA"/>
    <w:rsid w:val="00165B45"/>
    <w:rsid w:val="00181E8A"/>
    <w:rsid w:val="00184D3D"/>
    <w:rsid w:val="00191E5E"/>
    <w:rsid w:val="00192383"/>
    <w:rsid w:val="0019666E"/>
    <w:rsid w:val="001A289F"/>
    <w:rsid w:val="001A4323"/>
    <w:rsid w:val="001A4476"/>
    <w:rsid w:val="001B3F84"/>
    <w:rsid w:val="001B60AC"/>
    <w:rsid w:val="001B6424"/>
    <w:rsid w:val="001B6F51"/>
    <w:rsid w:val="001D132E"/>
    <w:rsid w:val="001D4442"/>
    <w:rsid w:val="001D531A"/>
    <w:rsid w:val="001F23BB"/>
    <w:rsid w:val="00201625"/>
    <w:rsid w:val="00205980"/>
    <w:rsid w:val="00213447"/>
    <w:rsid w:val="0021366D"/>
    <w:rsid w:val="00220AA2"/>
    <w:rsid w:val="00222E5B"/>
    <w:rsid w:val="00224859"/>
    <w:rsid w:val="00234FC9"/>
    <w:rsid w:val="00235F0A"/>
    <w:rsid w:val="00244B6B"/>
    <w:rsid w:val="002535C5"/>
    <w:rsid w:val="002562A1"/>
    <w:rsid w:val="00256816"/>
    <w:rsid w:val="0026012F"/>
    <w:rsid w:val="0026504E"/>
    <w:rsid w:val="0027379B"/>
    <w:rsid w:val="00276ABF"/>
    <w:rsid w:val="00277E10"/>
    <w:rsid w:val="0028094E"/>
    <w:rsid w:val="00286004"/>
    <w:rsid w:val="00294DE0"/>
    <w:rsid w:val="002B576B"/>
    <w:rsid w:val="002C10BC"/>
    <w:rsid w:val="002D0F7E"/>
    <w:rsid w:val="002D3894"/>
    <w:rsid w:val="002E74E5"/>
    <w:rsid w:val="002E793E"/>
    <w:rsid w:val="002F66D8"/>
    <w:rsid w:val="00306A5D"/>
    <w:rsid w:val="00310A40"/>
    <w:rsid w:val="00313E03"/>
    <w:rsid w:val="00322546"/>
    <w:rsid w:val="00340D90"/>
    <w:rsid w:val="003431D1"/>
    <w:rsid w:val="003433B7"/>
    <w:rsid w:val="00344A26"/>
    <w:rsid w:val="003570EA"/>
    <w:rsid w:val="00361A3F"/>
    <w:rsid w:val="00367B09"/>
    <w:rsid w:val="00371E94"/>
    <w:rsid w:val="00387188"/>
    <w:rsid w:val="00394409"/>
    <w:rsid w:val="0039624E"/>
    <w:rsid w:val="003A1F45"/>
    <w:rsid w:val="003A55D5"/>
    <w:rsid w:val="003B2A90"/>
    <w:rsid w:val="003B346D"/>
    <w:rsid w:val="003C0F4F"/>
    <w:rsid w:val="003C4893"/>
    <w:rsid w:val="003C5555"/>
    <w:rsid w:val="003E09DC"/>
    <w:rsid w:val="003E0B44"/>
    <w:rsid w:val="003E21FE"/>
    <w:rsid w:val="003F1B37"/>
    <w:rsid w:val="003F26CA"/>
    <w:rsid w:val="003F3C8F"/>
    <w:rsid w:val="003F3ED0"/>
    <w:rsid w:val="003F45E4"/>
    <w:rsid w:val="003F65C9"/>
    <w:rsid w:val="00407BD4"/>
    <w:rsid w:val="004135EC"/>
    <w:rsid w:val="004146E5"/>
    <w:rsid w:val="00417671"/>
    <w:rsid w:val="00425823"/>
    <w:rsid w:val="004331DE"/>
    <w:rsid w:val="00433457"/>
    <w:rsid w:val="0044469B"/>
    <w:rsid w:val="0044580D"/>
    <w:rsid w:val="004509E7"/>
    <w:rsid w:val="00450DC9"/>
    <w:rsid w:val="00451551"/>
    <w:rsid w:val="00453071"/>
    <w:rsid w:val="004552A3"/>
    <w:rsid w:val="004626B6"/>
    <w:rsid w:val="00465E7A"/>
    <w:rsid w:val="00466A78"/>
    <w:rsid w:val="00477C8C"/>
    <w:rsid w:val="00480A7F"/>
    <w:rsid w:val="00493897"/>
    <w:rsid w:val="004A69E9"/>
    <w:rsid w:val="004B1AC9"/>
    <w:rsid w:val="004B1B59"/>
    <w:rsid w:val="004B2577"/>
    <w:rsid w:val="004B39C8"/>
    <w:rsid w:val="004B4FDF"/>
    <w:rsid w:val="004C2850"/>
    <w:rsid w:val="004C6922"/>
    <w:rsid w:val="004D0B1E"/>
    <w:rsid w:val="004D21CE"/>
    <w:rsid w:val="004E153F"/>
    <w:rsid w:val="004E63F7"/>
    <w:rsid w:val="004E6522"/>
    <w:rsid w:val="004F1678"/>
    <w:rsid w:val="004F4417"/>
    <w:rsid w:val="004F4D44"/>
    <w:rsid w:val="005013A7"/>
    <w:rsid w:val="005024DA"/>
    <w:rsid w:val="00512E6F"/>
    <w:rsid w:val="005136EB"/>
    <w:rsid w:val="00520A1A"/>
    <w:rsid w:val="00522753"/>
    <w:rsid w:val="00527699"/>
    <w:rsid w:val="005378C7"/>
    <w:rsid w:val="00542DD2"/>
    <w:rsid w:val="00543BFC"/>
    <w:rsid w:val="00544D1D"/>
    <w:rsid w:val="0055127F"/>
    <w:rsid w:val="00553F5D"/>
    <w:rsid w:val="00562EE7"/>
    <w:rsid w:val="00576F12"/>
    <w:rsid w:val="00580F5E"/>
    <w:rsid w:val="00583E13"/>
    <w:rsid w:val="00584395"/>
    <w:rsid w:val="005876C8"/>
    <w:rsid w:val="0059128C"/>
    <w:rsid w:val="005930D8"/>
    <w:rsid w:val="005972AD"/>
    <w:rsid w:val="005A169A"/>
    <w:rsid w:val="005A4EF9"/>
    <w:rsid w:val="005B1F60"/>
    <w:rsid w:val="005B34C9"/>
    <w:rsid w:val="005B35C0"/>
    <w:rsid w:val="005C07B8"/>
    <w:rsid w:val="005F30AB"/>
    <w:rsid w:val="005F4791"/>
    <w:rsid w:val="005F60F0"/>
    <w:rsid w:val="005F6AB0"/>
    <w:rsid w:val="006018EC"/>
    <w:rsid w:val="00601A1F"/>
    <w:rsid w:val="00627DE1"/>
    <w:rsid w:val="00633898"/>
    <w:rsid w:val="00634531"/>
    <w:rsid w:val="00634D64"/>
    <w:rsid w:val="00635203"/>
    <w:rsid w:val="00644273"/>
    <w:rsid w:val="0064508B"/>
    <w:rsid w:val="0065181B"/>
    <w:rsid w:val="00652B6B"/>
    <w:rsid w:val="00652FFF"/>
    <w:rsid w:val="0065471E"/>
    <w:rsid w:val="0065507D"/>
    <w:rsid w:val="006634F5"/>
    <w:rsid w:val="0066782C"/>
    <w:rsid w:val="00670261"/>
    <w:rsid w:val="00677544"/>
    <w:rsid w:val="00680FDA"/>
    <w:rsid w:val="00682C16"/>
    <w:rsid w:val="0068301E"/>
    <w:rsid w:val="00690565"/>
    <w:rsid w:val="006A2871"/>
    <w:rsid w:val="006A7276"/>
    <w:rsid w:val="006B1A94"/>
    <w:rsid w:val="006B2A15"/>
    <w:rsid w:val="006B31F1"/>
    <w:rsid w:val="006B4062"/>
    <w:rsid w:val="006B560A"/>
    <w:rsid w:val="006C1F61"/>
    <w:rsid w:val="006D0D30"/>
    <w:rsid w:val="006D1D28"/>
    <w:rsid w:val="006D6A9C"/>
    <w:rsid w:val="006F33B9"/>
    <w:rsid w:val="006F78D9"/>
    <w:rsid w:val="00714789"/>
    <w:rsid w:val="00714D8A"/>
    <w:rsid w:val="007171E5"/>
    <w:rsid w:val="00721D4C"/>
    <w:rsid w:val="00727E6F"/>
    <w:rsid w:val="00750C56"/>
    <w:rsid w:val="00755BC0"/>
    <w:rsid w:val="00756E9E"/>
    <w:rsid w:val="00757643"/>
    <w:rsid w:val="00757BD9"/>
    <w:rsid w:val="007644CF"/>
    <w:rsid w:val="00764B50"/>
    <w:rsid w:val="007651F9"/>
    <w:rsid w:val="00784995"/>
    <w:rsid w:val="00797812"/>
    <w:rsid w:val="007A2A8D"/>
    <w:rsid w:val="007B1AD1"/>
    <w:rsid w:val="007B247A"/>
    <w:rsid w:val="007B41AF"/>
    <w:rsid w:val="007C1EB0"/>
    <w:rsid w:val="007E1933"/>
    <w:rsid w:val="007E7DA0"/>
    <w:rsid w:val="007F5761"/>
    <w:rsid w:val="007F7632"/>
    <w:rsid w:val="0080135A"/>
    <w:rsid w:val="008014CF"/>
    <w:rsid w:val="0080533A"/>
    <w:rsid w:val="00811258"/>
    <w:rsid w:val="008162C6"/>
    <w:rsid w:val="00821F20"/>
    <w:rsid w:val="00824DA5"/>
    <w:rsid w:val="00835E28"/>
    <w:rsid w:val="00837692"/>
    <w:rsid w:val="008378B7"/>
    <w:rsid w:val="00837E6F"/>
    <w:rsid w:val="008405EC"/>
    <w:rsid w:val="00842577"/>
    <w:rsid w:val="008431C1"/>
    <w:rsid w:val="00845F6D"/>
    <w:rsid w:val="00861107"/>
    <w:rsid w:val="00862C10"/>
    <w:rsid w:val="00862C34"/>
    <w:rsid w:val="00864D44"/>
    <w:rsid w:val="00865B4D"/>
    <w:rsid w:val="00875C91"/>
    <w:rsid w:val="0088318D"/>
    <w:rsid w:val="0088591C"/>
    <w:rsid w:val="0088673D"/>
    <w:rsid w:val="008A2CDE"/>
    <w:rsid w:val="008A5841"/>
    <w:rsid w:val="008A7493"/>
    <w:rsid w:val="008A7DE7"/>
    <w:rsid w:val="008B1F03"/>
    <w:rsid w:val="008B209D"/>
    <w:rsid w:val="008B52E5"/>
    <w:rsid w:val="008B600C"/>
    <w:rsid w:val="008C1A0D"/>
    <w:rsid w:val="008C2B49"/>
    <w:rsid w:val="008C77F4"/>
    <w:rsid w:val="008D7524"/>
    <w:rsid w:val="008F50EF"/>
    <w:rsid w:val="008F5969"/>
    <w:rsid w:val="00901904"/>
    <w:rsid w:val="00912DDD"/>
    <w:rsid w:val="009203F6"/>
    <w:rsid w:val="0092080B"/>
    <w:rsid w:val="00920E0E"/>
    <w:rsid w:val="00921598"/>
    <w:rsid w:val="009256F6"/>
    <w:rsid w:val="00927883"/>
    <w:rsid w:val="00934ECE"/>
    <w:rsid w:val="009360DF"/>
    <w:rsid w:val="00947ABC"/>
    <w:rsid w:val="00955D18"/>
    <w:rsid w:val="00957647"/>
    <w:rsid w:val="0096205A"/>
    <w:rsid w:val="00964B62"/>
    <w:rsid w:val="0096570A"/>
    <w:rsid w:val="00965D0D"/>
    <w:rsid w:val="00971F62"/>
    <w:rsid w:val="00975865"/>
    <w:rsid w:val="009827D4"/>
    <w:rsid w:val="00984D4F"/>
    <w:rsid w:val="00994831"/>
    <w:rsid w:val="00997E97"/>
    <w:rsid w:val="009A10A6"/>
    <w:rsid w:val="009A4F18"/>
    <w:rsid w:val="009A5339"/>
    <w:rsid w:val="009B5572"/>
    <w:rsid w:val="009C263A"/>
    <w:rsid w:val="009C29BA"/>
    <w:rsid w:val="009C5689"/>
    <w:rsid w:val="009C6D0F"/>
    <w:rsid w:val="009D0C55"/>
    <w:rsid w:val="009D1359"/>
    <w:rsid w:val="009D1AD1"/>
    <w:rsid w:val="009D58F6"/>
    <w:rsid w:val="009D6E25"/>
    <w:rsid w:val="009E1249"/>
    <w:rsid w:val="009E7787"/>
    <w:rsid w:val="009F07B1"/>
    <w:rsid w:val="009F4995"/>
    <w:rsid w:val="00A027C7"/>
    <w:rsid w:val="00A06631"/>
    <w:rsid w:val="00A0682B"/>
    <w:rsid w:val="00A10141"/>
    <w:rsid w:val="00A13C01"/>
    <w:rsid w:val="00A22078"/>
    <w:rsid w:val="00A24F48"/>
    <w:rsid w:val="00A25068"/>
    <w:rsid w:val="00A255F5"/>
    <w:rsid w:val="00A25D6E"/>
    <w:rsid w:val="00A34874"/>
    <w:rsid w:val="00A350DE"/>
    <w:rsid w:val="00A351D9"/>
    <w:rsid w:val="00A4268F"/>
    <w:rsid w:val="00A5418C"/>
    <w:rsid w:val="00A54E94"/>
    <w:rsid w:val="00A716CA"/>
    <w:rsid w:val="00A83402"/>
    <w:rsid w:val="00A8731C"/>
    <w:rsid w:val="00AA0002"/>
    <w:rsid w:val="00AA4C32"/>
    <w:rsid w:val="00AB35EB"/>
    <w:rsid w:val="00AC3646"/>
    <w:rsid w:val="00AC5BB1"/>
    <w:rsid w:val="00AC71FA"/>
    <w:rsid w:val="00AC7418"/>
    <w:rsid w:val="00AD268A"/>
    <w:rsid w:val="00AD34C1"/>
    <w:rsid w:val="00AE73B4"/>
    <w:rsid w:val="00AF595D"/>
    <w:rsid w:val="00B1134C"/>
    <w:rsid w:val="00B13AF6"/>
    <w:rsid w:val="00B17A24"/>
    <w:rsid w:val="00B252B4"/>
    <w:rsid w:val="00B351A9"/>
    <w:rsid w:val="00B4726D"/>
    <w:rsid w:val="00B569EE"/>
    <w:rsid w:val="00B6051A"/>
    <w:rsid w:val="00B62BF4"/>
    <w:rsid w:val="00B67D20"/>
    <w:rsid w:val="00B80058"/>
    <w:rsid w:val="00B828FE"/>
    <w:rsid w:val="00B85968"/>
    <w:rsid w:val="00B93485"/>
    <w:rsid w:val="00B95AC9"/>
    <w:rsid w:val="00B96501"/>
    <w:rsid w:val="00BA37C7"/>
    <w:rsid w:val="00BA43F5"/>
    <w:rsid w:val="00BB1023"/>
    <w:rsid w:val="00BB1799"/>
    <w:rsid w:val="00BF2C45"/>
    <w:rsid w:val="00BF41B5"/>
    <w:rsid w:val="00C0021F"/>
    <w:rsid w:val="00C002CF"/>
    <w:rsid w:val="00C0146A"/>
    <w:rsid w:val="00C0432C"/>
    <w:rsid w:val="00C048E2"/>
    <w:rsid w:val="00C140FA"/>
    <w:rsid w:val="00C20559"/>
    <w:rsid w:val="00C20CB6"/>
    <w:rsid w:val="00C22485"/>
    <w:rsid w:val="00C2507E"/>
    <w:rsid w:val="00C25519"/>
    <w:rsid w:val="00C25A3B"/>
    <w:rsid w:val="00C35E0A"/>
    <w:rsid w:val="00C364C5"/>
    <w:rsid w:val="00C36972"/>
    <w:rsid w:val="00C372AF"/>
    <w:rsid w:val="00C61A1E"/>
    <w:rsid w:val="00C627D0"/>
    <w:rsid w:val="00C737C2"/>
    <w:rsid w:val="00C7570D"/>
    <w:rsid w:val="00C8115F"/>
    <w:rsid w:val="00C82CC7"/>
    <w:rsid w:val="00CA34E4"/>
    <w:rsid w:val="00CA3B60"/>
    <w:rsid w:val="00CA485A"/>
    <w:rsid w:val="00CB6F49"/>
    <w:rsid w:val="00CC1331"/>
    <w:rsid w:val="00CC3F6E"/>
    <w:rsid w:val="00CD12C9"/>
    <w:rsid w:val="00CD3142"/>
    <w:rsid w:val="00CD4EEB"/>
    <w:rsid w:val="00CF53CF"/>
    <w:rsid w:val="00D230FF"/>
    <w:rsid w:val="00D24005"/>
    <w:rsid w:val="00D446A3"/>
    <w:rsid w:val="00D506F5"/>
    <w:rsid w:val="00D61586"/>
    <w:rsid w:val="00D61ABE"/>
    <w:rsid w:val="00D8298D"/>
    <w:rsid w:val="00D85013"/>
    <w:rsid w:val="00D912BD"/>
    <w:rsid w:val="00D9459F"/>
    <w:rsid w:val="00D96D2F"/>
    <w:rsid w:val="00D978AE"/>
    <w:rsid w:val="00DA6C96"/>
    <w:rsid w:val="00DB1D9E"/>
    <w:rsid w:val="00DB62B9"/>
    <w:rsid w:val="00DC44CC"/>
    <w:rsid w:val="00DC4AD8"/>
    <w:rsid w:val="00DC5B25"/>
    <w:rsid w:val="00DC5BD4"/>
    <w:rsid w:val="00DC6C02"/>
    <w:rsid w:val="00DD02C6"/>
    <w:rsid w:val="00DE0C15"/>
    <w:rsid w:val="00DE4E24"/>
    <w:rsid w:val="00DE5BFE"/>
    <w:rsid w:val="00DE7FC0"/>
    <w:rsid w:val="00DF04B5"/>
    <w:rsid w:val="00DF18E5"/>
    <w:rsid w:val="00DF3AC5"/>
    <w:rsid w:val="00DF541D"/>
    <w:rsid w:val="00E133A6"/>
    <w:rsid w:val="00E13AF7"/>
    <w:rsid w:val="00E149A7"/>
    <w:rsid w:val="00E205B8"/>
    <w:rsid w:val="00E24D45"/>
    <w:rsid w:val="00E26F98"/>
    <w:rsid w:val="00E347AC"/>
    <w:rsid w:val="00E355D1"/>
    <w:rsid w:val="00E36C05"/>
    <w:rsid w:val="00E45C41"/>
    <w:rsid w:val="00E45CC1"/>
    <w:rsid w:val="00E4637A"/>
    <w:rsid w:val="00E5350D"/>
    <w:rsid w:val="00E53958"/>
    <w:rsid w:val="00E53B9B"/>
    <w:rsid w:val="00E54C91"/>
    <w:rsid w:val="00E55A86"/>
    <w:rsid w:val="00E57855"/>
    <w:rsid w:val="00E60AC1"/>
    <w:rsid w:val="00E6242A"/>
    <w:rsid w:val="00E62DDB"/>
    <w:rsid w:val="00E639BC"/>
    <w:rsid w:val="00E65D53"/>
    <w:rsid w:val="00E72306"/>
    <w:rsid w:val="00E73251"/>
    <w:rsid w:val="00E77CE4"/>
    <w:rsid w:val="00E84C32"/>
    <w:rsid w:val="00E86BE4"/>
    <w:rsid w:val="00E87103"/>
    <w:rsid w:val="00E8726C"/>
    <w:rsid w:val="00E9093B"/>
    <w:rsid w:val="00EB52AD"/>
    <w:rsid w:val="00EC1562"/>
    <w:rsid w:val="00EC71D3"/>
    <w:rsid w:val="00ED2739"/>
    <w:rsid w:val="00ED4C4C"/>
    <w:rsid w:val="00ED5235"/>
    <w:rsid w:val="00EE3408"/>
    <w:rsid w:val="00EF0430"/>
    <w:rsid w:val="00EF298B"/>
    <w:rsid w:val="00EF5DA9"/>
    <w:rsid w:val="00EF6743"/>
    <w:rsid w:val="00F00241"/>
    <w:rsid w:val="00F036AF"/>
    <w:rsid w:val="00F05A8D"/>
    <w:rsid w:val="00F11F54"/>
    <w:rsid w:val="00F12FB5"/>
    <w:rsid w:val="00F16F49"/>
    <w:rsid w:val="00F17773"/>
    <w:rsid w:val="00F2378A"/>
    <w:rsid w:val="00F31947"/>
    <w:rsid w:val="00F35AF9"/>
    <w:rsid w:val="00F36EBD"/>
    <w:rsid w:val="00F37BC8"/>
    <w:rsid w:val="00F44466"/>
    <w:rsid w:val="00F46D0D"/>
    <w:rsid w:val="00F56FEF"/>
    <w:rsid w:val="00F578B1"/>
    <w:rsid w:val="00F609AB"/>
    <w:rsid w:val="00F752A8"/>
    <w:rsid w:val="00F85EF3"/>
    <w:rsid w:val="00F87A54"/>
    <w:rsid w:val="00F9427A"/>
    <w:rsid w:val="00FA03A7"/>
    <w:rsid w:val="00FA1A6F"/>
    <w:rsid w:val="00FA2504"/>
    <w:rsid w:val="00FA368E"/>
    <w:rsid w:val="00FA435E"/>
    <w:rsid w:val="00FA5364"/>
    <w:rsid w:val="00FA5F38"/>
    <w:rsid w:val="00FC1CAF"/>
    <w:rsid w:val="00FD3397"/>
    <w:rsid w:val="00FD365C"/>
    <w:rsid w:val="00FD405C"/>
    <w:rsid w:val="00FD6805"/>
    <w:rsid w:val="00FE2BD9"/>
    <w:rsid w:val="00FF13BF"/>
    <w:rsid w:val="0350339D"/>
    <w:rsid w:val="049604F3"/>
    <w:rsid w:val="060519C4"/>
    <w:rsid w:val="127834F7"/>
    <w:rsid w:val="29126E1F"/>
    <w:rsid w:val="30E3331B"/>
    <w:rsid w:val="345725C9"/>
    <w:rsid w:val="3B0650B4"/>
    <w:rsid w:val="414A5F02"/>
    <w:rsid w:val="56E803AF"/>
    <w:rsid w:val="5A532202"/>
    <w:rsid w:val="5B132064"/>
    <w:rsid w:val="6ECD2EB8"/>
    <w:rsid w:val="6FFB7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2BE0A8B9"/>
  <w14:defaultImageDpi w14:val="32767"/>
  <w15:docId w15:val="{603A5497-060F-4596-8B63-DAD8CB4E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3AF7"/>
    <w:pPr>
      <w:widowControl w:val="0"/>
      <w:spacing w:line="360" w:lineRule="auto"/>
      <w:ind w:firstLineChars="200" w:firstLine="480"/>
      <w:jc w:val="both"/>
    </w:pPr>
    <w:rPr>
      <w:kern w:val="2"/>
      <w:sz w:val="24"/>
      <w:szCs w:val="24"/>
    </w:rPr>
  </w:style>
  <w:style w:type="paragraph" w:styleId="1">
    <w:name w:val="heading 1"/>
    <w:basedOn w:val="a"/>
    <w:next w:val="a"/>
    <w:link w:val="10"/>
    <w:uiPriority w:val="9"/>
    <w:qFormat/>
    <w:rsid w:val="000C0AA4"/>
    <w:pPr>
      <w:keepNext/>
      <w:keepLines/>
      <w:ind w:firstLineChars="0" w:firstLine="0"/>
      <w:outlineLvl w:val="0"/>
    </w:pPr>
    <w:rPr>
      <w:rFonts w:ascii="黑体" w:eastAsia="黑体" w:hAnsi="黑体"/>
      <w:b/>
      <w:bCs/>
      <w:kern w:val="44"/>
      <w:sz w:val="32"/>
      <w:szCs w:val="30"/>
    </w:rPr>
  </w:style>
  <w:style w:type="paragraph" w:styleId="2">
    <w:name w:val="heading 2"/>
    <w:basedOn w:val="a"/>
    <w:next w:val="a"/>
    <w:link w:val="20"/>
    <w:uiPriority w:val="9"/>
    <w:unhideWhenUsed/>
    <w:qFormat/>
    <w:rsid w:val="000C0AA4"/>
    <w:pPr>
      <w:keepNext/>
      <w:keepLines/>
      <w:ind w:firstLineChars="0" w:firstLine="0"/>
      <w:outlineLvl w:val="1"/>
    </w:pPr>
    <w:rPr>
      <w:rFonts w:ascii="黑体" w:eastAsia="黑体" w:hAnsi="黑体" w:cstheme="majorBidi"/>
      <w:b/>
      <w:bCs/>
      <w:sz w:val="30"/>
      <w:szCs w:val="28"/>
    </w:rPr>
  </w:style>
  <w:style w:type="paragraph" w:styleId="3">
    <w:name w:val="heading 3"/>
    <w:basedOn w:val="a"/>
    <w:next w:val="a"/>
    <w:link w:val="30"/>
    <w:uiPriority w:val="9"/>
    <w:unhideWhenUsed/>
    <w:qFormat/>
    <w:rsid w:val="000C0AA4"/>
    <w:pPr>
      <w:keepNext/>
      <w:keepLines/>
      <w:ind w:firstLineChars="0" w:firstLine="0"/>
      <w:outlineLvl w:val="2"/>
    </w:pPr>
    <w:rPr>
      <w:rFonts w:ascii="黑体" w:eastAsia="黑体" w:hAnsi="黑体"/>
      <w:b/>
      <w:bCs/>
      <w:sz w:val="28"/>
      <w:szCs w:val="28"/>
    </w:rPr>
  </w:style>
  <w:style w:type="paragraph" w:styleId="4">
    <w:name w:val="heading 4"/>
    <w:basedOn w:val="a"/>
    <w:next w:val="a"/>
    <w:link w:val="40"/>
    <w:uiPriority w:val="9"/>
    <w:unhideWhenUsed/>
    <w:qFormat/>
    <w:pPr>
      <w:keepNext/>
      <w:keepLines/>
      <w:ind w:firstLineChars="0" w:firstLine="0"/>
      <w:outlineLvl w:val="3"/>
    </w:pPr>
    <w:rPr>
      <w:rFonts w:ascii="黑体" w:eastAsia="黑体" w:hAnsi="黑体"/>
      <w:b/>
      <w:bCs/>
      <w:szCs w:val="28"/>
    </w:rPr>
  </w:style>
  <w:style w:type="paragraph" w:styleId="5">
    <w:name w:val="heading 5"/>
    <w:basedOn w:val="a"/>
    <w:next w:val="a"/>
    <w:link w:val="50"/>
    <w:uiPriority w:val="9"/>
    <w:unhideWhenUsed/>
    <w:qFormat/>
    <w:pPr>
      <w:keepNext/>
      <w:keepLines/>
      <w:ind w:firstLineChars="0" w:firstLine="0"/>
      <w:outlineLvl w:val="4"/>
    </w:pPr>
    <w:rPr>
      <w:rFonts w:ascii="黑体" w:eastAsia="黑体" w:hAnsi="黑体"/>
      <w:b/>
      <w:bCs/>
    </w:rPr>
  </w:style>
  <w:style w:type="paragraph" w:styleId="6">
    <w:name w:val="heading 6"/>
    <w:basedOn w:val="a"/>
    <w:next w:val="a"/>
    <w:link w:val="60"/>
    <w:uiPriority w:val="9"/>
    <w:unhideWhenUsed/>
    <w:qFormat/>
    <w:pPr>
      <w:keepNext/>
      <w:keepLines/>
      <w:ind w:firstLineChars="0" w:firstLine="0"/>
      <w:outlineLvl w:val="5"/>
    </w:pPr>
    <w:rPr>
      <w:rFonts w:ascii="黑体" w:eastAsia="黑体" w:hAnsi="黑体" w:cstheme="majorBidi"/>
      <w:b/>
      <w:bCs/>
    </w:rPr>
  </w:style>
  <w:style w:type="paragraph" w:styleId="7">
    <w:name w:val="heading 7"/>
    <w:basedOn w:val="a"/>
    <w:next w:val="a"/>
    <w:link w:val="70"/>
    <w:uiPriority w:val="9"/>
    <w:unhideWhenUsed/>
    <w:qFormat/>
    <w:pPr>
      <w:keepNext/>
      <w:keepLines/>
      <w:ind w:firstLineChars="0" w:firstLine="0"/>
      <w:outlineLvl w:val="6"/>
    </w:pPr>
    <w:rPr>
      <w:rFonts w:ascii="黑体" w:eastAsia="黑体" w:hAnsi="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keepNext/>
      <w:spacing w:beforeLines="50" w:before="163" w:afterLines="50" w:after="163" w:line="240" w:lineRule="auto"/>
      <w:ind w:firstLineChars="0" w:firstLine="0"/>
      <w:jc w:val="center"/>
    </w:pPr>
    <w:rPr>
      <w:rFonts w:asciiTheme="majorHAnsi" w:eastAsia="黑体" w:hAnsiTheme="majorHAnsi" w:cstheme="majorBidi"/>
      <w:sz w:val="21"/>
      <w:szCs w:val="21"/>
    </w:rPr>
  </w:style>
  <w:style w:type="paragraph" w:styleId="a4">
    <w:name w:val="annotation text"/>
    <w:basedOn w:val="a"/>
    <w:link w:val="a5"/>
    <w:uiPriority w:val="99"/>
    <w:unhideWhenUsed/>
    <w:qFormat/>
    <w:pPr>
      <w:jc w:val="left"/>
    </w:pPr>
  </w:style>
  <w:style w:type="paragraph" w:styleId="a6">
    <w:name w:val="Body Text Indent"/>
    <w:basedOn w:val="a"/>
    <w:semiHidden/>
    <w:qFormat/>
    <w:pPr>
      <w:ind w:firstLine="435"/>
    </w:pPr>
    <w:rPr>
      <w:color w:val="FF0000"/>
    </w:rPr>
  </w:style>
  <w:style w:type="paragraph" w:styleId="TOC3">
    <w:name w:val="toc 3"/>
    <w:basedOn w:val="a"/>
    <w:next w:val="a"/>
    <w:uiPriority w:val="39"/>
    <w:unhideWhenUsed/>
    <w:qFormat/>
    <w:pPr>
      <w:ind w:leftChars="400" w:left="840"/>
    </w:pPr>
  </w:style>
  <w:style w:type="paragraph" w:styleId="a7">
    <w:name w:val="Plain Text"/>
    <w:basedOn w:val="a"/>
    <w:link w:val="a8"/>
    <w:qFormat/>
    <w:rPr>
      <w:rFonts w:ascii="宋体" w:hAnsi="Courier New" w:cs="Courier New"/>
      <w:szCs w:val="21"/>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
    <w:name w:val="Subtitle"/>
    <w:basedOn w:val="a"/>
    <w:next w:val="a"/>
    <w:link w:val="af0"/>
    <w:uiPriority w:val="11"/>
    <w:qFormat/>
    <w:pPr>
      <w:ind w:firstLineChars="0" w:firstLine="0"/>
      <w:jc w:val="center"/>
      <w:outlineLvl w:val="1"/>
    </w:pPr>
    <w:rPr>
      <w:rFonts w:ascii="宋体" w:hAnsi="宋体" w:cstheme="minorBidi"/>
      <w:bCs/>
      <w:kern w:val="28"/>
      <w:szCs w:val="21"/>
    </w:rPr>
  </w:style>
  <w:style w:type="paragraph" w:styleId="TOC2">
    <w:name w:val="toc 2"/>
    <w:basedOn w:val="a"/>
    <w:next w:val="a"/>
    <w:uiPriority w:val="39"/>
    <w:unhideWhenUsed/>
    <w:qFormat/>
    <w:pPr>
      <w:ind w:leftChars="200" w:left="420"/>
    </w:pPr>
  </w:style>
  <w:style w:type="paragraph" w:styleId="af1">
    <w:name w:val="Normal (Web)"/>
    <w:basedOn w:val="a"/>
    <w:uiPriority w:val="99"/>
    <w:semiHidden/>
    <w:unhideWhenUsed/>
    <w:qFormat/>
    <w:pPr>
      <w:spacing w:beforeAutospacing="1" w:afterAutospacing="1"/>
      <w:jc w:val="left"/>
    </w:pPr>
    <w:rPr>
      <w:kern w:val="0"/>
    </w:rPr>
  </w:style>
  <w:style w:type="paragraph" w:styleId="af2">
    <w:name w:val="Title"/>
    <w:basedOn w:val="a"/>
    <w:next w:val="a"/>
    <w:link w:val="af3"/>
    <w:uiPriority w:val="10"/>
    <w:qFormat/>
    <w:rsid w:val="00797812"/>
    <w:pPr>
      <w:spacing w:beforeLines="50" w:before="163" w:afterLines="50" w:after="163" w:line="240" w:lineRule="auto"/>
      <w:ind w:firstLineChars="0" w:firstLine="0"/>
      <w:jc w:val="center"/>
    </w:pPr>
    <w:rPr>
      <w:rFonts w:ascii="方正小标宋简体" w:eastAsia="方正小标宋简体"/>
      <w:sz w:val="52"/>
      <w:szCs w:val="52"/>
    </w:rPr>
  </w:style>
  <w:style w:type="paragraph" w:styleId="af4">
    <w:name w:val="annotation subject"/>
    <w:basedOn w:val="a4"/>
    <w:next w:val="a4"/>
    <w:link w:val="af5"/>
    <w:uiPriority w:val="99"/>
    <w:semiHidden/>
    <w:unhideWhenUsed/>
    <w:qFormat/>
    <w:rPr>
      <w:b/>
      <w:bCs/>
    </w:rPr>
  </w:style>
  <w:style w:type="table" w:styleId="af6">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0"/>
    <w:semiHidden/>
    <w:qFormat/>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customStyle="1" w:styleId="ae">
    <w:name w:val="页眉 字符"/>
    <w:basedOn w:val="a0"/>
    <w:link w:val="ad"/>
    <w:uiPriority w:val="99"/>
    <w:qFormat/>
    <w:rPr>
      <w:kern w:val="2"/>
      <w:sz w:val="18"/>
      <w:szCs w:val="18"/>
    </w:rPr>
  </w:style>
  <w:style w:type="character" w:customStyle="1" w:styleId="af3">
    <w:name w:val="标题 字符"/>
    <w:basedOn w:val="a0"/>
    <w:link w:val="af2"/>
    <w:uiPriority w:val="10"/>
    <w:qFormat/>
    <w:rsid w:val="00797812"/>
    <w:rPr>
      <w:rFonts w:ascii="方正小标宋简体" w:eastAsia="方正小标宋简体"/>
      <w:kern w:val="2"/>
      <w:sz w:val="52"/>
      <w:szCs w:val="52"/>
    </w:rPr>
  </w:style>
  <w:style w:type="character" w:customStyle="1" w:styleId="10">
    <w:name w:val="标题 1 字符"/>
    <w:basedOn w:val="a0"/>
    <w:link w:val="1"/>
    <w:uiPriority w:val="9"/>
    <w:qFormat/>
    <w:rsid w:val="000C0AA4"/>
    <w:rPr>
      <w:rFonts w:ascii="黑体" w:eastAsia="黑体" w:hAnsi="黑体"/>
      <w:b/>
      <w:bCs/>
      <w:kern w:val="44"/>
      <w:sz w:val="32"/>
      <w:szCs w:val="30"/>
    </w:rPr>
  </w:style>
  <w:style w:type="character" w:customStyle="1" w:styleId="20">
    <w:name w:val="标题 2 字符"/>
    <w:basedOn w:val="a0"/>
    <w:link w:val="2"/>
    <w:uiPriority w:val="9"/>
    <w:qFormat/>
    <w:rsid w:val="000C0AA4"/>
    <w:rPr>
      <w:rFonts w:ascii="黑体" w:eastAsia="黑体" w:hAnsi="黑体" w:cstheme="majorBidi"/>
      <w:b/>
      <w:bCs/>
      <w:kern w:val="2"/>
      <w:sz w:val="30"/>
      <w:szCs w:val="28"/>
    </w:rPr>
  </w:style>
  <w:style w:type="character" w:customStyle="1" w:styleId="30">
    <w:name w:val="标题 3 字符"/>
    <w:basedOn w:val="a0"/>
    <w:link w:val="3"/>
    <w:uiPriority w:val="9"/>
    <w:qFormat/>
    <w:rsid w:val="000C0AA4"/>
    <w:rPr>
      <w:rFonts w:ascii="黑体" w:eastAsia="黑体" w:hAnsi="黑体"/>
      <w:b/>
      <w:bCs/>
      <w:kern w:val="2"/>
      <w:sz w:val="28"/>
      <w:szCs w:val="28"/>
    </w:rPr>
  </w:style>
  <w:style w:type="paragraph" w:styleId="afa">
    <w:name w:val="List Paragraph"/>
    <w:basedOn w:val="a"/>
    <w:uiPriority w:val="34"/>
    <w:qFormat/>
    <w:pPr>
      <w:ind w:firstLine="420"/>
    </w:p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5">
    <w:name w:val="批注文字 字符"/>
    <w:basedOn w:val="a0"/>
    <w:link w:val="a4"/>
    <w:uiPriority w:val="99"/>
    <w:qFormat/>
    <w:rPr>
      <w:kern w:val="2"/>
      <w:sz w:val="21"/>
      <w:szCs w:val="24"/>
    </w:rPr>
  </w:style>
  <w:style w:type="character" w:customStyle="1" w:styleId="af5">
    <w:name w:val="批注主题 字符"/>
    <w:basedOn w:val="a5"/>
    <w:link w:val="af4"/>
    <w:uiPriority w:val="99"/>
    <w:semiHidden/>
    <w:qFormat/>
    <w:rPr>
      <w:b/>
      <w:bCs/>
      <w:kern w:val="2"/>
      <w:sz w:val="21"/>
      <w:szCs w:val="24"/>
    </w:rPr>
  </w:style>
  <w:style w:type="character" w:customStyle="1" w:styleId="aa">
    <w:name w:val="批注框文本 字符"/>
    <w:basedOn w:val="a0"/>
    <w:link w:val="a9"/>
    <w:uiPriority w:val="99"/>
    <w:semiHidden/>
    <w:qFormat/>
    <w:rPr>
      <w:kern w:val="2"/>
      <w:sz w:val="18"/>
      <w:szCs w:val="18"/>
    </w:rPr>
  </w:style>
  <w:style w:type="character" w:customStyle="1" w:styleId="a8">
    <w:name w:val="纯文本 字符"/>
    <w:link w:val="a7"/>
    <w:qFormat/>
    <w:rPr>
      <w:rFonts w:ascii="宋体" w:hAnsi="Courier New" w:cs="Courier New"/>
      <w:kern w:val="2"/>
      <w:sz w:val="21"/>
      <w:szCs w:val="21"/>
    </w:rPr>
  </w:style>
  <w:style w:type="character" w:customStyle="1" w:styleId="11">
    <w:name w:val="纯文本 字符1"/>
    <w:basedOn w:val="a0"/>
    <w:uiPriority w:val="99"/>
    <w:semiHidden/>
    <w:qFormat/>
    <w:rPr>
      <w:rFonts w:asciiTheme="minorEastAsia" w:eastAsiaTheme="minorEastAsia" w:hAnsi="Courier New" w:cs="Courier New"/>
      <w:kern w:val="2"/>
      <w:sz w:val="21"/>
      <w:szCs w:val="24"/>
    </w:rPr>
  </w:style>
  <w:style w:type="paragraph" w:customStyle="1" w:styleId="12">
    <w:name w:val="列出段落1"/>
    <w:basedOn w:val="a"/>
    <w:qFormat/>
    <w:pPr>
      <w:ind w:firstLine="420"/>
    </w:pPr>
  </w:style>
  <w:style w:type="character" w:customStyle="1" w:styleId="ac">
    <w:name w:val="页脚 字符"/>
    <w:basedOn w:val="a0"/>
    <w:link w:val="ab"/>
    <w:uiPriority w:val="99"/>
    <w:qFormat/>
    <w:rPr>
      <w:kern w:val="2"/>
      <w:sz w:val="18"/>
      <w:szCs w:val="18"/>
    </w:rPr>
  </w:style>
  <w:style w:type="character" w:customStyle="1" w:styleId="af0">
    <w:name w:val="副标题 字符"/>
    <w:basedOn w:val="a0"/>
    <w:link w:val="af"/>
    <w:uiPriority w:val="11"/>
    <w:qFormat/>
    <w:rPr>
      <w:rFonts w:ascii="宋体" w:hAnsi="宋体" w:cstheme="minorBidi"/>
      <w:bCs/>
      <w:kern w:val="28"/>
      <w:sz w:val="24"/>
      <w:szCs w:val="21"/>
    </w:rPr>
  </w:style>
  <w:style w:type="paragraph" w:customStyle="1" w:styleId="21">
    <w:name w:val="列出段落2"/>
    <w:basedOn w:val="a"/>
    <w:qFormat/>
    <w:pPr>
      <w:spacing w:line="240" w:lineRule="auto"/>
      <w:ind w:firstLine="420"/>
    </w:pPr>
    <w:rPr>
      <w:sz w:val="21"/>
    </w:rPr>
  </w:style>
  <w:style w:type="character" w:customStyle="1" w:styleId="40">
    <w:name w:val="标题 4 字符"/>
    <w:basedOn w:val="a0"/>
    <w:link w:val="4"/>
    <w:uiPriority w:val="9"/>
    <w:qFormat/>
    <w:rPr>
      <w:rFonts w:ascii="黑体" w:eastAsia="黑体" w:hAnsi="黑体"/>
      <w:b/>
      <w:bCs/>
      <w:kern w:val="2"/>
      <w:sz w:val="24"/>
      <w:szCs w:val="28"/>
    </w:rPr>
  </w:style>
  <w:style w:type="character" w:customStyle="1" w:styleId="50">
    <w:name w:val="标题 5 字符"/>
    <w:basedOn w:val="a0"/>
    <w:link w:val="5"/>
    <w:uiPriority w:val="9"/>
    <w:qFormat/>
    <w:rPr>
      <w:rFonts w:ascii="黑体" w:eastAsia="黑体" w:hAnsi="黑体"/>
      <w:b/>
      <w:bCs/>
      <w:kern w:val="2"/>
      <w:sz w:val="24"/>
      <w:szCs w:val="24"/>
    </w:rPr>
  </w:style>
  <w:style w:type="character" w:customStyle="1" w:styleId="60">
    <w:name w:val="标题 6 字符"/>
    <w:basedOn w:val="a0"/>
    <w:link w:val="6"/>
    <w:uiPriority w:val="9"/>
    <w:qFormat/>
    <w:rPr>
      <w:rFonts w:ascii="黑体" w:eastAsia="黑体" w:hAnsi="黑体" w:cstheme="majorBidi"/>
      <w:b/>
      <w:bCs/>
      <w:kern w:val="2"/>
      <w:sz w:val="24"/>
      <w:szCs w:val="24"/>
    </w:rPr>
  </w:style>
  <w:style w:type="character" w:customStyle="1" w:styleId="70">
    <w:name w:val="标题 7 字符"/>
    <w:basedOn w:val="a0"/>
    <w:link w:val="7"/>
    <w:uiPriority w:val="9"/>
    <w:qFormat/>
    <w:rPr>
      <w:rFonts w:ascii="黑体" w:eastAsia="黑体" w:hAnsi="黑体"/>
      <w:b/>
      <w:bCs/>
      <w:kern w:val="2"/>
      <w:sz w:val="24"/>
      <w:szCs w:val="24"/>
    </w:rPr>
  </w:style>
  <w:style w:type="paragraph" w:styleId="afb">
    <w:name w:val="Revision"/>
    <w:hidden/>
    <w:uiPriority w:val="99"/>
    <w:unhideWhenUsed/>
    <w:rsid w:val="005930D8"/>
    <w:rPr>
      <w:kern w:val="2"/>
      <w:sz w:val="24"/>
      <w:szCs w:val="24"/>
    </w:rPr>
  </w:style>
  <w:style w:type="character" w:styleId="afc">
    <w:name w:val="Placeholder Text"/>
    <w:basedOn w:val="a0"/>
    <w:uiPriority w:val="99"/>
    <w:unhideWhenUsed/>
    <w:rsid w:val="000366C7"/>
    <w:rPr>
      <w:color w:val="666666"/>
    </w:rPr>
  </w:style>
  <w:style w:type="paragraph" w:customStyle="1" w:styleId="AMDisplayEquation">
    <w:name w:val="AMDisplayEquation"/>
    <w:basedOn w:val="a"/>
    <w:next w:val="a"/>
    <w:link w:val="AMDisplayEquation0"/>
    <w:rsid w:val="00E57855"/>
    <w:pPr>
      <w:tabs>
        <w:tab w:val="center" w:pos="4820"/>
        <w:tab w:val="right" w:pos="9640"/>
      </w:tabs>
    </w:pPr>
  </w:style>
  <w:style w:type="character" w:customStyle="1" w:styleId="AMDisplayEquation0">
    <w:name w:val="AMDisplayEquation 字符"/>
    <w:basedOn w:val="a0"/>
    <w:link w:val="AMDisplayEquation"/>
    <w:rsid w:val="00E57855"/>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87936">
      <w:bodyDiv w:val="1"/>
      <w:marLeft w:val="0"/>
      <w:marRight w:val="0"/>
      <w:marTop w:val="0"/>
      <w:marBottom w:val="0"/>
      <w:divBdr>
        <w:top w:val="none" w:sz="0" w:space="0" w:color="auto"/>
        <w:left w:val="none" w:sz="0" w:space="0" w:color="auto"/>
        <w:bottom w:val="none" w:sz="0" w:space="0" w:color="auto"/>
        <w:right w:val="none" w:sz="0" w:space="0" w:color="auto"/>
      </w:divBdr>
    </w:div>
    <w:div w:id="477966008">
      <w:bodyDiv w:val="1"/>
      <w:marLeft w:val="0"/>
      <w:marRight w:val="0"/>
      <w:marTop w:val="0"/>
      <w:marBottom w:val="0"/>
      <w:divBdr>
        <w:top w:val="none" w:sz="0" w:space="0" w:color="auto"/>
        <w:left w:val="none" w:sz="0" w:space="0" w:color="auto"/>
        <w:bottom w:val="none" w:sz="0" w:space="0" w:color="auto"/>
        <w:right w:val="none" w:sz="0" w:space="0" w:color="auto"/>
      </w:divBdr>
    </w:div>
    <w:div w:id="2095780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1.wdp"/><Relationship Id="rId39"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EBF45B6-6F3A-4A32-8CAE-07906F0C695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34</Pages>
  <Words>1940</Words>
  <Characters>11059</Characters>
  <Application>Microsoft Office Word</Application>
  <DocSecurity>0</DocSecurity>
  <Lines>92</Lines>
  <Paragraphs>25</Paragraphs>
  <ScaleCrop>false</ScaleCrop>
  <Company>nju</Company>
  <LinksUpToDate>false</LinksUpToDate>
  <CharactersWithSpaces>12974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Zlt</dc:creator>
  <cp:lastModifiedBy>Letian Zhang</cp:lastModifiedBy>
  <cp:revision>29</cp:revision>
  <cp:lastPrinted>2004-02-03T11:34:00Z</cp:lastPrinted>
  <dcterms:created xsi:type="dcterms:W3CDTF">2024-05-14T12:27:00Z</dcterms:created>
  <dcterms:modified xsi:type="dcterms:W3CDTF">2025-01-19T06:02:00Z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987E903FBD7044E49CD5895A02D83880_13</vt:lpwstr>
  </property>
  <property fmtid="{D5CDD505-2E9C-101B-9397-08002B2CF9AE}" pid="4" name="AMEquationSection">
    <vt:lpwstr>1</vt:lpwstr>
  </property>
  <property fmtid="{D5CDD505-2E9C-101B-9397-08002B2CF9AE}" pid="5" name="AMWinEqns">
    <vt:bool>true</vt:bool>
  </property>
  <property fmtid="{D5CDD505-2E9C-101B-9397-08002B2CF9AE}" pid="6" name="AMEquationNumber2">
    <vt:lpwstr>(#E1)</vt:lpwstr>
  </property>
  <property fmtid="{D5CDD505-2E9C-101B-9397-08002B2CF9AE}" pid="7" name="AMDeferFieldUpdate">
    <vt:lpwstr>1</vt:lpwstr>
  </property>
</Properties>
</file>